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4B" w:rsidRPr="001E1C5C" w:rsidRDefault="00C26840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Инструкция</w:t>
      </w:r>
      <w:r w:rsidRPr="001E1C5C">
        <w:rPr>
          <w:rFonts w:ascii="Times New Roman" w:hAnsi="Times New Roman"/>
          <w:lang w:val="ru-RU"/>
        </w:rPr>
        <w:t xml:space="preserve"> </w:t>
      </w:r>
      <w:r w:rsidR="00C531DB">
        <w:rPr>
          <w:rFonts w:ascii="Times New Roman" w:hAnsi="Times New Roman"/>
          <w:lang w:val="ru-RU"/>
        </w:rPr>
        <w:t>по оформлению</w:t>
      </w:r>
      <w:r w:rsidR="00165E82" w:rsidRPr="001E1C5C">
        <w:rPr>
          <w:rFonts w:ascii="Times New Roman" w:hAnsi="Times New Roman"/>
          <w:lang w:val="ru-RU"/>
        </w:rPr>
        <w:t xml:space="preserve"> </w:t>
      </w:r>
      <w:r w:rsidR="000C3C0E">
        <w:rPr>
          <w:rFonts w:ascii="Times New Roman" w:hAnsi="Times New Roman"/>
          <w:lang w:val="ru-RU"/>
        </w:rPr>
        <w:t>статьи</w:t>
      </w:r>
      <w:r w:rsidR="00165E82" w:rsidRPr="001E1C5C">
        <w:rPr>
          <w:rFonts w:ascii="Times New Roman" w:hAnsi="Times New Roman"/>
          <w:lang w:val="ru-RU"/>
        </w:rPr>
        <w:t xml:space="preserve"> </w:t>
      </w:r>
      <w:r w:rsidR="001E1C5C" w:rsidRPr="001E1C5C">
        <w:rPr>
          <w:rFonts w:ascii="Times New Roman" w:hAnsi="Times New Roman"/>
          <w:i/>
        </w:rPr>
        <w:t>IOP</w:t>
      </w:r>
      <w:r w:rsidR="001E1C5C" w:rsidRPr="001E1C5C">
        <w:rPr>
          <w:lang w:val="ru-RU"/>
        </w:rPr>
        <w:t xml:space="preserve"> </w:t>
      </w:r>
      <w:r w:rsidR="001E1C5C" w:rsidRPr="001E1C5C">
        <w:rPr>
          <w:rFonts w:ascii="Times New Roman" w:hAnsi="Times New Roman"/>
          <w:i/>
        </w:rPr>
        <w:t>Science</w:t>
      </w:r>
      <w:r w:rsidR="00165E82" w:rsidRPr="001E1C5C">
        <w:rPr>
          <w:rFonts w:ascii="Times New Roman" w:hAnsi="Times New Roman"/>
          <w:i/>
          <w:lang w:val="ru-RU"/>
        </w:rPr>
        <w:t xml:space="preserve">: </w:t>
      </w:r>
      <w:r w:rsidR="00165E82" w:rsidRPr="00CE57CF">
        <w:rPr>
          <w:rFonts w:ascii="Times New Roman" w:hAnsi="Times New Roman"/>
          <w:i/>
        </w:rPr>
        <w:t>Conference</w:t>
      </w:r>
      <w:r w:rsidR="00165E82" w:rsidRPr="001E1C5C">
        <w:rPr>
          <w:rFonts w:ascii="Times New Roman" w:hAnsi="Times New Roman"/>
          <w:i/>
          <w:lang w:val="ru-RU"/>
        </w:rPr>
        <w:t xml:space="preserve"> </w:t>
      </w:r>
      <w:r w:rsidR="00165E82" w:rsidRPr="00CE57CF">
        <w:rPr>
          <w:rFonts w:ascii="Times New Roman" w:hAnsi="Times New Roman"/>
          <w:i/>
        </w:rPr>
        <w:t>Series</w:t>
      </w:r>
      <w:r w:rsidR="000C3C0E" w:rsidRPr="001E1C5C">
        <w:rPr>
          <w:rFonts w:ascii="Times New Roman" w:hAnsi="Times New Roman"/>
          <w:i/>
          <w:lang w:val="ru-RU"/>
        </w:rPr>
        <w:t>»</w:t>
      </w:r>
      <w:r w:rsidR="00165E82" w:rsidRPr="001E1C5C">
        <w:rPr>
          <w:rFonts w:ascii="Times New Roman" w:hAnsi="Times New Roman"/>
          <w:lang w:val="ru-RU"/>
        </w:rPr>
        <w:t xml:space="preserve"> </w:t>
      </w:r>
      <w:r w:rsidR="000C3C0E">
        <w:rPr>
          <w:rFonts w:ascii="Times New Roman" w:hAnsi="Times New Roman"/>
          <w:lang w:val="ru-RU"/>
        </w:rPr>
        <w:t>написанной в</w:t>
      </w:r>
      <w:r w:rsidR="00165E82" w:rsidRPr="001E1C5C">
        <w:rPr>
          <w:rFonts w:ascii="Times New Roman" w:hAnsi="Times New Roman"/>
          <w:lang w:val="ru-RU"/>
        </w:rPr>
        <w:t xml:space="preserve"> </w:t>
      </w:r>
      <w:r w:rsidR="00165E82" w:rsidRPr="00CE57CF">
        <w:rPr>
          <w:rFonts w:ascii="Times New Roman" w:hAnsi="Times New Roman"/>
        </w:rPr>
        <w:t>Microsoft</w:t>
      </w:r>
      <w:r w:rsidR="00165E82" w:rsidRPr="001E1C5C">
        <w:rPr>
          <w:rFonts w:ascii="Times New Roman" w:hAnsi="Times New Roman"/>
          <w:lang w:val="ru-RU"/>
        </w:rPr>
        <w:t xml:space="preserve"> </w:t>
      </w:r>
      <w:r w:rsidR="00165E82" w:rsidRPr="00CE57CF">
        <w:rPr>
          <w:rFonts w:ascii="Times New Roman" w:hAnsi="Times New Roman"/>
        </w:rPr>
        <w:t>Word</w:t>
      </w:r>
    </w:p>
    <w:p w:rsidR="00EA3F4B" w:rsidRPr="0034739E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1E1C5C">
        <w:rPr>
          <w:rFonts w:ascii="Times New Roman" w:hAnsi="Times New Roman"/>
          <w:b/>
          <w:lang w:val="ru-RU"/>
        </w:rPr>
        <w:t xml:space="preserve">. </w:t>
      </w:r>
      <w:r w:rsidR="000C3C0E">
        <w:rPr>
          <w:rFonts w:ascii="Times New Roman" w:hAnsi="Times New Roman"/>
          <w:lang w:val="ru-RU"/>
        </w:rPr>
        <w:t xml:space="preserve">Все статьи обязаны </w:t>
      </w:r>
      <w:r w:rsidR="000C3C0E" w:rsidRPr="000C3C0E">
        <w:rPr>
          <w:rFonts w:ascii="Times New Roman" w:hAnsi="Times New Roman"/>
          <w:i/>
          <w:lang w:val="ru-RU"/>
        </w:rPr>
        <w:t xml:space="preserve">иметь </w:t>
      </w:r>
      <w:r w:rsidR="000C3C0E" w:rsidRPr="000C3C0E">
        <w:rPr>
          <w:rFonts w:ascii="Times New Roman" w:hAnsi="Times New Roman"/>
          <w:i/>
          <w:lang w:val="en-US"/>
        </w:rPr>
        <w:t>abstract</w:t>
      </w:r>
      <w:r w:rsidRPr="000C3C0E">
        <w:rPr>
          <w:rFonts w:ascii="Times New Roman" w:hAnsi="Times New Roman"/>
          <w:lang w:val="ru-RU"/>
        </w:rPr>
        <w:t>.</w:t>
      </w:r>
      <w:r w:rsidRPr="000C3C0E">
        <w:rPr>
          <w:rFonts w:ascii="Times New Roman" w:hAnsi="Times New Roman"/>
          <w:b/>
          <w:lang w:val="ru-RU"/>
        </w:rPr>
        <w:t xml:space="preserve"> </w:t>
      </w:r>
      <w:r w:rsidR="000C3C0E" w:rsidRPr="000C3C0E">
        <w:rPr>
          <w:rFonts w:ascii="Times New Roman" w:hAnsi="Times New Roman"/>
          <w:lang w:val="ru-RU"/>
        </w:rPr>
        <w:t>Текст</w:t>
      </w:r>
      <w:r w:rsidR="000C3C0E" w:rsidRPr="00625422">
        <w:rPr>
          <w:rFonts w:ascii="Times New Roman" w:hAnsi="Times New Roman"/>
          <w:b/>
          <w:lang w:val="ru-RU"/>
        </w:rPr>
        <w:t xml:space="preserve"> </w:t>
      </w:r>
      <w:r w:rsidR="000C3C0E" w:rsidRPr="000C3C0E">
        <w:rPr>
          <w:rFonts w:ascii="Times New Roman" w:hAnsi="Times New Roman"/>
          <w:i/>
          <w:lang w:val="en-US"/>
        </w:rPr>
        <w:t>abstract</w:t>
      </w:r>
      <w:r w:rsidR="000C3C0E" w:rsidRPr="00625422">
        <w:rPr>
          <w:rFonts w:ascii="Times New Roman" w:hAnsi="Times New Roman"/>
          <w:i/>
          <w:lang w:val="ru-RU"/>
        </w:rPr>
        <w:t xml:space="preserve"> </w:t>
      </w:r>
      <w:r w:rsidR="00531CCE">
        <w:rPr>
          <w:rFonts w:ascii="Times New Roman" w:hAnsi="Times New Roman"/>
          <w:lang w:val="ru-RU"/>
        </w:rPr>
        <w:t>должен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>
        <w:rPr>
          <w:rFonts w:ascii="Times New Roman" w:hAnsi="Times New Roman"/>
          <w:lang w:val="ru-RU"/>
        </w:rPr>
        <w:t>быть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>
        <w:rPr>
          <w:rFonts w:ascii="Times New Roman" w:hAnsi="Times New Roman"/>
          <w:lang w:val="ru-RU"/>
        </w:rPr>
        <w:t>набран</w:t>
      </w:r>
      <w:r w:rsidR="00531CCE" w:rsidRPr="00625422">
        <w:rPr>
          <w:rFonts w:ascii="Times New Roman" w:hAnsi="Times New Roman"/>
          <w:lang w:val="ru-RU"/>
        </w:rPr>
        <w:t xml:space="preserve"> 10 </w:t>
      </w:r>
      <w:r w:rsidR="00531CCE">
        <w:rPr>
          <w:rFonts w:ascii="Times New Roman" w:hAnsi="Times New Roman"/>
          <w:lang w:val="ru-RU"/>
        </w:rPr>
        <w:t>шрифтом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/>
          <w:lang w:val="ru-RU"/>
        </w:rPr>
        <w:t>типа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CE57CF">
        <w:rPr>
          <w:rFonts w:ascii="Times New Roman" w:hAnsi="Times New Roman"/>
        </w:rPr>
        <w:t>Times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>
        <w:rPr>
          <w:rFonts w:ascii="Times New Roman" w:hAnsi="Times New Roman"/>
          <w:lang w:val="ru-RU"/>
        </w:rPr>
        <w:t>или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CE57CF">
        <w:rPr>
          <w:rFonts w:ascii="Times New Roman" w:hAnsi="Times New Roman"/>
        </w:rPr>
        <w:t>Times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CE57CF">
        <w:rPr>
          <w:rFonts w:ascii="Times New Roman" w:hAnsi="Times New Roman"/>
        </w:rPr>
        <w:t>New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CE57CF">
        <w:rPr>
          <w:rFonts w:ascii="Times New Roman" w:hAnsi="Times New Roman"/>
        </w:rPr>
        <w:t>Roman</w:t>
      </w:r>
      <w:r w:rsidRPr="00625422">
        <w:rPr>
          <w:rFonts w:ascii="Times New Roman" w:hAnsi="Times New Roman"/>
          <w:lang w:val="ru-RU"/>
        </w:rPr>
        <w:t xml:space="preserve"> </w:t>
      </w:r>
      <w:r w:rsidR="00531CCE" w:rsidRPr="00625422">
        <w:rPr>
          <w:rFonts w:ascii="Times New Roman" w:hAnsi="Times New Roman" w:hint="eastAsia"/>
          <w:lang w:val="ru-RU"/>
        </w:rPr>
        <w:t>с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625422">
        <w:rPr>
          <w:rFonts w:ascii="Times New Roman" w:hAnsi="Times New Roman" w:hint="eastAsia"/>
          <w:lang w:val="ru-RU"/>
        </w:rPr>
        <w:t>отступом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625422">
        <w:rPr>
          <w:rFonts w:ascii="Times New Roman" w:hAnsi="Times New Roman" w:hint="eastAsia"/>
          <w:lang w:val="ru-RU"/>
        </w:rPr>
        <w:t>на</w:t>
      </w:r>
      <w:r w:rsidR="00531CCE" w:rsidRPr="00625422">
        <w:rPr>
          <w:rFonts w:ascii="Times New Roman" w:hAnsi="Times New Roman"/>
          <w:lang w:val="ru-RU"/>
        </w:rPr>
        <w:t xml:space="preserve"> 25 </w:t>
      </w:r>
      <w:r w:rsidR="00531CCE" w:rsidRPr="00625422">
        <w:rPr>
          <w:rFonts w:ascii="Times New Roman" w:hAnsi="Times New Roman" w:hint="eastAsia"/>
          <w:lang w:val="ru-RU"/>
        </w:rPr>
        <w:t>мм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625422">
        <w:rPr>
          <w:rFonts w:ascii="Times New Roman" w:hAnsi="Times New Roman" w:hint="eastAsia"/>
          <w:lang w:val="ru-RU"/>
        </w:rPr>
        <w:t>от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625422">
        <w:rPr>
          <w:rFonts w:ascii="Times New Roman" w:hAnsi="Times New Roman" w:hint="eastAsia"/>
          <w:lang w:val="ru-RU"/>
        </w:rPr>
        <w:t>левого</w:t>
      </w:r>
      <w:r w:rsidR="00531CCE" w:rsidRPr="00625422">
        <w:rPr>
          <w:rFonts w:ascii="Times New Roman" w:hAnsi="Times New Roman"/>
          <w:lang w:val="ru-RU"/>
        </w:rPr>
        <w:t xml:space="preserve"> </w:t>
      </w:r>
      <w:r w:rsidR="00531CCE" w:rsidRPr="00625422">
        <w:rPr>
          <w:rFonts w:ascii="Times New Roman" w:hAnsi="Times New Roman" w:hint="eastAsia"/>
          <w:lang w:val="ru-RU"/>
        </w:rPr>
        <w:t>края</w:t>
      </w:r>
      <w:r w:rsidR="00531CCE" w:rsidRPr="00625422">
        <w:rPr>
          <w:rFonts w:ascii="Times New Roman" w:hAnsi="Times New Roman"/>
          <w:lang w:val="ru-RU"/>
        </w:rPr>
        <w:t xml:space="preserve">. </w:t>
      </w:r>
      <w:r w:rsidR="00531CCE" w:rsidRPr="00531CCE">
        <w:rPr>
          <w:rFonts w:ascii="Times New Roman" w:hAnsi="Times New Roman" w:hint="eastAsia"/>
          <w:lang w:val="ru-RU"/>
        </w:rPr>
        <w:t>Оставьте</w:t>
      </w:r>
      <w:r w:rsidR="00531CCE" w:rsidRPr="00531CCE">
        <w:rPr>
          <w:rFonts w:ascii="Times New Roman" w:hAnsi="Times New Roman"/>
          <w:lang w:val="ru-RU"/>
        </w:rPr>
        <w:t xml:space="preserve"> 10-</w:t>
      </w:r>
      <w:r w:rsidR="00531CCE">
        <w:rPr>
          <w:rFonts w:ascii="Times New Roman" w:hAnsi="Times New Roman" w:hint="eastAsia"/>
          <w:lang w:val="ru-RU"/>
        </w:rPr>
        <w:t>миллиметров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пространство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после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0C3C0E">
        <w:rPr>
          <w:rFonts w:ascii="Times New Roman" w:hAnsi="Times New Roman"/>
          <w:i/>
          <w:lang w:val="en-US"/>
        </w:rPr>
        <w:t>abstract</w:t>
      </w:r>
      <w:r w:rsidR="00531CCE" w:rsidRPr="00531CCE">
        <w:rPr>
          <w:rFonts w:ascii="Times New Roman" w:hAnsi="Times New Roman"/>
          <w:lang w:val="ru-RU"/>
        </w:rPr>
        <w:t xml:space="preserve">, </w:t>
      </w:r>
      <w:r w:rsidR="00531CCE" w:rsidRPr="00531CCE">
        <w:rPr>
          <w:rFonts w:ascii="Times New Roman" w:hAnsi="Times New Roman" w:hint="eastAsia"/>
          <w:lang w:val="ru-RU"/>
        </w:rPr>
        <w:t>прежде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чем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начинать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основной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текст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своей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статьи</w:t>
      </w:r>
      <w:r w:rsidR="00531CCE">
        <w:rPr>
          <w:rFonts w:ascii="Times New Roman" w:hAnsi="Times New Roman"/>
          <w:lang w:val="ru-RU"/>
        </w:rPr>
        <w:t xml:space="preserve">, </w:t>
      </w:r>
      <w:r w:rsidR="00531CCE" w:rsidRPr="00531CCE">
        <w:rPr>
          <w:rFonts w:ascii="Times New Roman" w:hAnsi="Times New Roman" w:hint="eastAsia"/>
          <w:lang w:val="ru-RU"/>
        </w:rPr>
        <w:t>начиная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той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же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страницы</w:t>
      </w:r>
      <w:r w:rsidR="00531CCE" w:rsidRPr="00531CCE">
        <w:rPr>
          <w:rFonts w:ascii="Times New Roman" w:hAnsi="Times New Roman"/>
          <w:lang w:val="ru-RU"/>
        </w:rPr>
        <w:t xml:space="preserve">, </w:t>
      </w:r>
      <w:r w:rsidR="00531CCE" w:rsidRPr="00531CCE">
        <w:rPr>
          <w:rFonts w:ascii="Times New Roman" w:hAnsi="Times New Roman" w:hint="eastAsia"/>
          <w:lang w:val="ru-RU"/>
        </w:rPr>
        <w:t>что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и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625422" w:rsidRPr="000C3C0E">
        <w:rPr>
          <w:rFonts w:ascii="Times New Roman" w:hAnsi="Times New Roman"/>
          <w:i/>
          <w:lang w:val="en-US"/>
        </w:rPr>
        <w:t>abstract</w:t>
      </w:r>
      <w:r w:rsidR="00625422" w:rsidRPr="000C3C0E">
        <w:rPr>
          <w:rFonts w:ascii="Times New Roman" w:hAnsi="Times New Roman"/>
          <w:lang w:val="ru-RU"/>
        </w:rPr>
        <w:t>.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625422">
        <w:rPr>
          <w:rFonts w:ascii="Times New Roman" w:hAnsi="Times New Roman"/>
          <w:i/>
          <w:lang w:val="en-US"/>
        </w:rPr>
        <w:t>A</w:t>
      </w:r>
      <w:r w:rsidR="00625422" w:rsidRPr="000C3C0E">
        <w:rPr>
          <w:rFonts w:ascii="Times New Roman" w:hAnsi="Times New Roman"/>
          <w:i/>
          <w:lang w:val="en-US"/>
        </w:rPr>
        <w:t>bstract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должен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дать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читателю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краткую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информацию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о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содержании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статьи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и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указать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основные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полученные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результаты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и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сделанные</w:t>
      </w:r>
      <w:r w:rsidR="00531CCE" w:rsidRPr="00531CCE">
        <w:rPr>
          <w:rFonts w:ascii="Times New Roman" w:hAnsi="Times New Roman"/>
          <w:lang w:val="ru-RU"/>
        </w:rPr>
        <w:t xml:space="preserve"> </w:t>
      </w:r>
      <w:r w:rsidR="00531CCE" w:rsidRPr="00531CCE">
        <w:rPr>
          <w:rFonts w:ascii="Times New Roman" w:hAnsi="Times New Roman" w:hint="eastAsia"/>
          <w:lang w:val="ru-RU"/>
        </w:rPr>
        <w:t>выводы</w:t>
      </w:r>
      <w:r w:rsidR="00625422" w:rsidRPr="00625422">
        <w:rPr>
          <w:rFonts w:ascii="Times New Roman" w:hAnsi="Times New Roman"/>
          <w:lang w:val="ru-RU"/>
        </w:rPr>
        <w:t>.</w:t>
      </w:r>
      <w:r w:rsidRPr="00531CCE">
        <w:rPr>
          <w:rFonts w:ascii="Times New Roman" w:hAnsi="Times New Roman"/>
          <w:lang w:val="ru-RU"/>
        </w:rPr>
        <w:t xml:space="preserve"> </w:t>
      </w:r>
      <w:r w:rsidR="00625422">
        <w:rPr>
          <w:rFonts w:ascii="Times New Roman" w:hAnsi="Times New Roman"/>
          <w:lang w:val="en-US"/>
        </w:rPr>
        <w:t>A</w:t>
      </w:r>
      <w:r w:rsidRPr="00CE57CF">
        <w:rPr>
          <w:rFonts w:ascii="Times New Roman" w:hAnsi="Times New Roman"/>
        </w:rPr>
        <w:t>bstract</w:t>
      </w:r>
      <w:r w:rsidRPr="0034739E">
        <w:rPr>
          <w:rFonts w:ascii="Times New Roman" w:hAnsi="Times New Roman"/>
          <w:lang w:val="ru-RU"/>
        </w:rPr>
        <w:t xml:space="preserve"> </w:t>
      </w:r>
      <w:r w:rsidR="0034739E">
        <w:rPr>
          <w:rFonts w:ascii="Times New Roman" w:hAnsi="Times New Roman"/>
          <w:lang w:val="ru-RU"/>
        </w:rPr>
        <w:t>не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>
        <w:rPr>
          <w:rFonts w:ascii="Times New Roman" w:hAnsi="Times New Roman"/>
          <w:lang w:val="ru-RU"/>
        </w:rPr>
        <w:t>часть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>
        <w:rPr>
          <w:rFonts w:ascii="Times New Roman" w:hAnsi="Times New Roman"/>
          <w:lang w:val="ru-RU"/>
        </w:rPr>
        <w:t>текста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>
        <w:rPr>
          <w:rFonts w:ascii="Times New Roman" w:hAnsi="Times New Roman"/>
          <w:lang w:val="ru-RU"/>
        </w:rPr>
        <w:t>и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должен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быть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полным</w:t>
      </w:r>
      <w:r w:rsidR="0034739E">
        <w:rPr>
          <w:rFonts w:ascii="Times New Roman" w:hAnsi="Times New Roman"/>
          <w:lang w:val="ru-RU"/>
        </w:rPr>
        <w:t xml:space="preserve"> и законченным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сам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по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себе</w:t>
      </w:r>
      <w:r w:rsidR="0034739E" w:rsidRPr="0034739E">
        <w:rPr>
          <w:rFonts w:ascii="Times New Roman" w:hAnsi="Times New Roman"/>
          <w:lang w:val="ru-RU"/>
        </w:rPr>
        <w:t xml:space="preserve">; </w:t>
      </w:r>
      <w:r w:rsidR="0034739E" w:rsidRPr="0034739E">
        <w:rPr>
          <w:rFonts w:ascii="Times New Roman" w:hAnsi="Times New Roman" w:hint="eastAsia"/>
          <w:lang w:val="ru-RU"/>
        </w:rPr>
        <w:t>номера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таблиц</w:t>
      </w:r>
      <w:r w:rsidR="0034739E" w:rsidRPr="0034739E">
        <w:rPr>
          <w:rFonts w:ascii="Times New Roman" w:hAnsi="Times New Roman"/>
          <w:lang w:val="ru-RU"/>
        </w:rPr>
        <w:t xml:space="preserve">, </w:t>
      </w:r>
      <w:r w:rsidR="0034739E">
        <w:rPr>
          <w:rFonts w:ascii="Times New Roman" w:hAnsi="Times New Roman"/>
          <w:lang w:val="ru-RU"/>
        </w:rPr>
        <w:t>номера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>
        <w:rPr>
          <w:rFonts w:ascii="Times New Roman" w:hAnsi="Times New Roman"/>
          <w:lang w:val="ru-RU"/>
        </w:rPr>
        <w:t>рисунков</w:t>
      </w:r>
      <w:r w:rsidR="0034739E" w:rsidRPr="0034739E">
        <w:rPr>
          <w:rFonts w:ascii="Times New Roman" w:hAnsi="Times New Roman"/>
          <w:lang w:val="ru-RU"/>
        </w:rPr>
        <w:t xml:space="preserve">, </w:t>
      </w:r>
      <w:r w:rsidR="0034739E" w:rsidRPr="0034739E">
        <w:rPr>
          <w:rFonts w:ascii="Times New Roman" w:hAnsi="Times New Roman" w:hint="eastAsia"/>
          <w:lang w:val="ru-RU"/>
        </w:rPr>
        <w:t>ссылки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или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отображаемые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математические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выражения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не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должны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включаться</w:t>
      </w:r>
      <w:r w:rsidR="0034739E" w:rsidRPr="0034739E">
        <w:rPr>
          <w:rFonts w:ascii="Times New Roman" w:hAnsi="Times New Roman"/>
          <w:lang w:val="ru-RU"/>
        </w:rPr>
        <w:t xml:space="preserve">. </w:t>
      </w:r>
      <w:r w:rsidR="0034739E" w:rsidRPr="0034739E">
        <w:rPr>
          <w:rFonts w:ascii="Times New Roman" w:hAnsi="Times New Roman" w:hint="eastAsia"/>
          <w:lang w:val="ru-RU"/>
        </w:rPr>
        <w:t>Он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должен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быть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подходящим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для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непосредственного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включения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1E1C5C" w:rsidRPr="001E1C5C">
        <w:rPr>
          <w:rFonts w:ascii="Times New Roman" w:hAnsi="Times New Roman"/>
          <w:lang w:val="ru-RU"/>
        </w:rPr>
        <w:t xml:space="preserve">систему </w:t>
      </w:r>
      <w:r w:rsidR="001E1C5C">
        <w:rPr>
          <w:rFonts w:ascii="Times New Roman" w:hAnsi="Times New Roman"/>
          <w:lang w:val="ru-RU"/>
        </w:rPr>
        <w:t>индексирования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и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не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должен</w:t>
      </w:r>
      <w:r w:rsidR="0034739E" w:rsidRPr="0034739E">
        <w:rPr>
          <w:rFonts w:ascii="Times New Roman" w:hAnsi="Times New Roman"/>
          <w:lang w:val="ru-RU"/>
        </w:rPr>
        <w:t xml:space="preserve">, </w:t>
      </w:r>
      <w:r w:rsidR="0034739E" w:rsidRPr="0034739E">
        <w:rPr>
          <w:rFonts w:ascii="Times New Roman" w:hAnsi="Times New Roman" w:hint="eastAsia"/>
          <w:lang w:val="ru-RU"/>
        </w:rPr>
        <w:t>превышать</w:t>
      </w:r>
      <w:r w:rsidR="0034739E" w:rsidRPr="0034739E">
        <w:rPr>
          <w:rFonts w:ascii="Times New Roman" w:hAnsi="Times New Roman"/>
          <w:lang w:val="ru-RU"/>
        </w:rPr>
        <w:t xml:space="preserve"> 200 </w:t>
      </w:r>
      <w:r w:rsidR="0034739E" w:rsidRPr="0034739E">
        <w:rPr>
          <w:rFonts w:ascii="Times New Roman" w:hAnsi="Times New Roman" w:hint="eastAsia"/>
          <w:lang w:val="ru-RU"/>
        </w:rPr>
        <w:t>слов</w:t>
      </w:r>
      <w:r w:rsidR="0034739E" w:rsidRPr="0034739E">
        <w:rPr>
          <w:rFonts w:ascii="Times New Roman" w:hAnsi="Times New Roman"/>
          <w:lang w:val="ru-RU"/>
        </w:rPr>
        <w:t>.</w:t>
      </w:r>
      <w:r w:rsidR="0034739E" w:rsidRPr="0034739E">
        <w:rPr>
          <w:rFonts w:hint="eastAsia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Поскольку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современные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информационно</w:t>
      </w:r>
      <w:r w:rsidR="0034739E" w:rsidRPr="0034739E">
        <w:rPr>
          <w:rFonts w:ascii="Times New Roman" w:hAnsi="Times New Roman"/>
          <w:lang w:val="ru-RU"/>
        </w:rPr>
        <w:t>-</w:t>
      </w:r>
      <w:r w:rsidR="0034739E" w:rsidRPr="0034739E">
        <w:rPr>
          <w:rFonts w:ascii="Times New Roman" w:hAnsi="Times New Roman" w:hint="eastAsia"/>
          <w:lang w:val="ru-RU"/>
        </w:rPr>
        <w:t>поисковые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системы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в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значительной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степени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зависят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от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содержания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названий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и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0C3C0E">
        <w:rPr>
          <w:rFonts w:ascii="Times New Roman" w:hAnsi="Times New Roman"/>
          <w:i/>
          <w:lang w:val="en-US"/>
        </w:rPr>
        <w:t>abstract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для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выявления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соответствующих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статей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в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поисках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литературы</w:t>
      </w:r>
      <w:r w:rsidR="0034739E" w:rsidRPr="0034739E">
        <w:rPr>
          <w:rFonts w:ascii="Times New Roman" w:hAnsi="Times New Roman"/>
          <w:lang w:val="ru-RU"/>
        </w:rPr>
        <w:t xml:space="preserve">, </w:t>
      </w:r>
      <w:r w:rsidR="0034739E" w:rsidRPr="0034739E">
        <w:rPr>
          <w:rFonts w:ascii="Times New Roman" w:hAnsi="Times New Roman" w:hint="eastAsia"/>
          <w:lang w:val="ru-RU"/>
        </w:rPr>
        <w:t>следует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проявлять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34739E" w:rsidRPr="0034739E">
        <w:rPr>
          <w:rFonts w:ascii="Times New Roman" w:hAnsi="Times New Roman" w:hint="eastAsia"/>
          <w:lang w:val="ru-RU"/>
        </w:rPr>
        <w:t>больш</w:t>
      </w:r>
      <w:r w:rsidR="001E1C5C" w:rsidRPr="001E1C5C">
        <w:rPr>
          <w:rFonts w:ascii="Times New Roman" w:hAnsi="Times New Roman" w:hint="eastAsia"/>
          <w:lang w:val="ru-RU"/>
        </w:rPr>
        <w:t>ое</w:t>
      </w:r>
      <w:r w:rsidR="0034739E" w:rsidRPr="0034739E">
        <w:rPr>
          <w:rFonts w:ascii="Times New Roman" w:hAnsi="Times New Roman"/>
          <w:lang w:val="ru-RU"/>
        </w:rPr>
        <w:t xml:space="preserve"> </w:t>
      </w:r>
      <w:r w:rsidR="001E1C5C">
        <w:rPr>
          <w:rFonts w:ascii="Times New Roman" w:hAnsi="Times New Roman"/>
          <w:lang w:val="ru-RU"/>
        </w:rPr>
        <w:t>внимание при написании</w:t>
      </w:r>
      <w:r w:rsidR="0034739E" w:rsidRPr="0034739E">
        <w:rPr>
          <w:rFonts w:ascii="Times New Roman" w:hAnsi="Times New Roman"/>
          <w:lang w:val="ru-RU"/>
        </w:rPr>
        <w:t>.</w:t>
      </w:r>
    </w:p>
    <w:p w:rsidR="00EA3F4B" w:rsidRPr="00CE57CF" w:rsidRDefault="005475F7">
      <w:pPr>
        <w:pStyle w:val="section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Введение</w:t>
      </w:r>
    </w:p>
    <w:p w:rsidR="00EA3F4B" w:rsidRPr="00174430" w:rsidRDefault="005475F7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Это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инструкция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написанию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статей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написана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стиле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публикаций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="00EA3F4B" w:rsidRPr="005475F7">
        <w:rPr>
          <w:rFonts w:ascii="Times New Roman" w:hAnsi="Times New Roman"/>
          <w:lang w:val="ru-RU"/>
        </w:rPr>
        <w:t xml:space="preserve"> </w:t>
      </w:r>
      <w:r w:rsidR="001E1C5C">
        <w:rPr>
          <w:rFonts w:ascii="Times New Roman" w:hAnsi="Times New Roman"/>
          <w:i/>
          <w:lang w:val="en-US"/>
        </w:rPr>
        <w:t>IOP</w:t>
      </w:r>
      <w:r w:rsidR="00EA3F4B" w:rsidRPr="005475F7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Conf</w:t>
      </w:r>
      <w:r w:rsidR="00EA3F4B" w:rsidRPr="005475F7">
        <w:rPr>
          <w:rFonts w:ascii="Times New Roman" w:hAnsi="Times New Roman"/>
          <w:i/>
          <w:lang w:val="ru-RU"/>
        </w:rPr>
        <w:t>.</w:t>
      </w:r>
      <w:r w:rsidR="00EA3F4B" w:rsidRPr="005475F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показано оптимальное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расположение текста</w:t>
      </w:r>
      <w:r w:rsidRPr="005475F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документе</w:t>
      </w:r>
      <w:r w:rsidR="001E1C5C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набранном </w:t>
      </w:r>
      <w:r w:rsidR="00EA3F4B" w:rsidRPr="00CE57CF">
        <w:rPr>
          <w:rFonts w:ascii="Times New Roman" w:hAnsi="Times New Roman"/>
        </w:rPr>
        <w:t>Microsoft</w:t>
      </w:r>
      <w:r w:rsidR="00EA3F4B" w:rsidRPr="005475F7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Word</w:t>
      </w:r>
      <w:r w:rsidR="00EA3F4B" w:rsidRPr="005475F7">
        <w:rPr>
          <w:rFonts w:ascii="Times New Roman" w:hAnsi="Times New Roman"/>
          <w:lang w:val="ru-RU"/>
        </w:rPr>
        <w:t xml:space="preserve">. </w:t>
      </w:r>
      <w:r w:rsidR="004F05B0" w:rsidRPr="004F05B0">
        <w:rPr>
          <w:rFonts w:ascii="Times New Roman" w:hAnsi="Times New Roman"/>
          <w:u w:val="single"/>
          <w:lang w:val="ru-RU"/>
        </w:rPr>
        <w:t>ВАЖНО: Объем статьи составляет от 5 до 10 страниц</w:t>
      </w:r>
      <w:r w:rsidR="00764E47">
        <w:rPr>
          <w:rFonts w:ascii="Times New Roman" w:hAnsi="Times New Roman"/>
          <w:u w:val="single"/>
          <w:lang w:val="ru-RU"/>
        </w:rPr>
        <w:t xml:space="preserve"> только на английском языке!</w:t>
      </w:r>
      <w:bookmarkStart w:id="0" w:name="_GoBack"/>
      <w:bookmarkEnd w:id="0"/>
      <w:r w:rsidR="004F05B0" w:rsidRPr="004F05B0">
        <w:rPr>
          <w:rFonts w:ascii="Times New Roman" w:hAnsi="Times New Roman"/>
          <w:u w:val="single"/>
          <w:lang w:val="ru-RU"/>
        </w:rPr>
        <w:t>.</w:t>
      </w:r>
      <w:r w:rsidR="004F05B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Если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вы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не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желаете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использовать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этот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макет</w:t>
      </w:r>
      <w:r w:rsidR="00174430" w:rsidRPr="00174430">
        <w:rPr>
          <w:rFonts w:ascii="Times New Roman" w:hAnsi="Times New Roman"/>
          <w:lang w:val="ru-RU"/>
        </w:rPr>
        <w:t xml:space="preserve">, </w:t>
      </w:r>
      <w:r w:rsidR="00174430">
        <w:rPr>
          <w:rFonts w:ascii="Times New Roman" w:hAnsi="Times New Roman"/>
          <w:lang w:val="ru-RU"/>
        </w:rPr>
        <w:t>пожалуйста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следуйте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параметрам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из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таблицы</w:t>
      </w:r>
      <w:r w:rsidR="00174430" w:rsidRPr="00174430">
        <w:rPr>
          <w:rFonts w:ascii="Times New Roman" w:hAnsi="Times New Roman"/>
          <w:lang w:val="ru-RU"/>
        </w:rPr>
        <w:t xml:space="preserve"> </w:t>
      </w:r>
      <w:r w:rsidR="00174430">
        <w:rPr>
          <w:rFonts w:ascii="Times New Roman" w:hAnsi="Times New Roman"/>
          <w:lang w:val="ru-RU"/>
        </w:rPr>
        <w:t>ниже</w:t>
      </w:r>
      <w:r w:rsidR="00EA3F4B" w:rsidRPr="00174430">
        <w:rPr>
          <w:rFonts w:ascii="Times New Roman" w:hAnsi="Times New Roman"/>
          <w:lang w:val="ru-RU"/>
        </w:rPr>
        <w:t>.</w:t>
      </w:r>
      <w:r w:rsidR="006E490A" w:rsidRPr="00174430">
        <w:rPr>
          <w:rFonts w:ascii="Times New Roman" w:hAnsi="Times New Roman"/>
          <w:lang w:val="ru-RU"/>
        </w:rPr>
        <w:t xml:space="preserve"> </w:t>
      </w:r>
    </w:p>
    <w:p w:rsidR="00EA3F4B" w:rsidRPr="00174430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174430" w:rsidRDefault="004A4BEE" w:rsidP="00721922">
      <w:pPr>
        <w:pStyle w:val="BodyInden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3960"/>
      </w:tblGrid>
      <w:tr w:rsidR="006E490A" w:rsidRPr="00764E47" w:rsidTr="00FD3975">
        <w:trPr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90A" w:rsidRPr="001E1C5C" w:rsidRDefault="006E490A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>Margin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6E490A" w:rsidRPr="00174430" w:rsidRDefault="006E490A" w:rsidP="001E1C5C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A</w:t>
            </w:r>
            <w:r w:rsidRPr="00174430">
              <w:rPr>
                <w:rFonts w:ascii="Times New Roman" w:hAnsi="Times New Roman"/>
                <w:b/>
                <w:lang w:val="ru-RU"/>
              </w:rPr>
              <w:t xml:space="preserve">4 </w:t>
            </w:r>
            <w:r w:rsidR="00174430">
              <w:rPr>
                <w:rFonts w:ascii="Times New Roman" w:hAnsi="Times New Roman"/>
                <w:b/>
                <w:lang w:val="ru-RU"/>
              </w:rPr>
              <w:t>ТОЛЬКО</w:t>
            </w:r>
            <w:r w:rsidR="00174430" w:rsidRPr="00174430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174430">
              <w:rPr>
                <w:rFonts w:ascii="Times New Roman" w:hAnsi="Times New Roman"/>
                <w:b/>
                <w:lang w:val="ru-RU"/>
              </w:rPr>
              <w:t>НЕ ИСПОЛЬЗОВАТЬ АМЕР</w:t>
            </w:r>
            <w:r w:rsidR="001E1C5C">
              <w:rPr>
                <w:rFonts w:ascii="Times New Roman" w:hAnsi="Times New Roman"/>
                <w:b/>
                <w:lang w:val="ru-RU"/>
              </w:rPr>
              <w:t>И</w:t>
            </w:r>
            <w:r w:rsidR="00174430">
              <w:rPr>
                <w:rFonts w:ascii="Times New Roman" w:hAnsi="Times New Roman"/>
                <w:b/>
                <w:lang w:val="ru-RU"/>
              </w:rPr>
              <w:t>КАНСКИЙ СТИЛЬ ПИСЬМА</w:t>
            </w:r>
            <w:r w:rsidR="00174430" w:rsidRPr="0017443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4430">
              <w:rPr>
                <w:rFonts w:ascii="Times New Roman" w:hAnsi="Times New Roman"/>
                <w:b/>
                <w:lang w:val="ru-RU"/>
              </w:rPr>
              <w:t>(</w:t>
            </w:r>
            <w:r w:rsidR="00174430" w:rsidRPr="00174430">
              <w:rPr>
                <w:rFonts w:ascii="Times New Roman" w:hAnsi="Times New Roman"/>
                <w:b/>
                <w:lang w:val="ru-RU"/>
              </w:rPr>
              <w:t>DO NOT USE US LETTER</w:t>
            </w:r>
            <w:r w:rsidR="00174430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6E490A" w:rsidRPr="001E1C5C" w:rsidTr="00FD3975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6E490A" w:rsidRPr="00174430" w:rsidRDefault="00174430" w:rsidP="00521A70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</w:t>
            </w:r>
          </w:p>
        </w:tc>
        <w:tc>
          <w:tcPr>
            <w:tcW w:w="3960" w:type="dxa"/>
            <w:shd w:val="clear" w:color="auto" w:fill="auto"/>
          </w:tcPr>
          <w:p w:rsidR="006E490A" w:rsidRPr="001E1C5C" w:rsidRDefault="006E490A" w:rsidP="00FD3975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1E1C5C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6E490A" w:rsidRPr="001E1C5C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74430" w:rsidRDefault="0017443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Низ</w:t>
            </w:r>
          </w:p>
        </w:tc>
        <w:tc>
          <w:tcPr>
            <w:tcW w:w="3960" w:type="dxa"/>
            <w:shd w:val="clear" w:color="auto" w:fill="auto"/>
          </w:tcPr>
          <w:p w:rsidR="006E490A" w:rsidRPr="001E1C5C" w:rsidRDefault="006E490A" w:rsidP="00FD3975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1E1C5C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74430" w:rsidRDefault="0017443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1E1C5C">
              <w:rPr>
                <w:rFonts w:ascii="Times New Roman" w:hAnsi="Times New Roman"/>
                <w:lang w:val="ru-RU"/>
              </w:rPr>
              <w:t>2</w:t>
            </w:r>
            <w:r w:rsidRPr="00CE57CF">
              <w:rPr>
                <w:rFonts w:ascii="Times New Roman" w:hAnsi="Times New Roman"/>
              </w:rPr>
              <w:t>.5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74430" w:rsidRDefault="0017443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2.5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74430" w:rsidRDefault="0017443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Отступ (</w:t>
            </w:r>
            <w:r w:rsidRPr="00CE57CF">
              <w:rPr>
                <w:rFonts w:ascii="Times New Roman" w:hAnsi="Times New Roman"/>
              </w:rPr>
              <w:t>Gutter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174430" w:rsidRDefault="0017443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Заголовок</w:t>
            </w:r>
          </w:p>
        </w:tc>
        <w:tc>
          <w:tcPr>
            <w:tcW w:w="3960" w:type="dxa"/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E490A" w:rsidRPr="00CE57CF" w:rsidRDefault="00C531DB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="00174430" w:rsidRPr="00174430">
              <w:rPr>
                <w:rFonts w:ascii="Times New Roman" w:hAnsi="Times New Roman" w:hint="eastAsia"/>
              </w:rPr>
              <w:t>ижний</w:t>
            </w:r>
            <w:r w:rsidR="00174430" w:rsidRPr="00174430">
              <w:rPr>
                <w:rFonts w:ascii="Times New Roman" w:hAnsi="Times New Roman"/>
              </w:rPr>
              <w:t xml:space="preserve"> </w:t>
            </w:r>
            <w:r w:rsidR="00174430" w:rsidRPr="00174430">
              <w:rPr>
                <w:rFonts w:ascii="Times New Roman" w:hAnsi="Times New Roman" w:hint="eastAsia"/>
              </w:rPr>
              <w:t>колонтитул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E490A" w:rsidRPr="00CE57CF" w:rsidRDefault="006E490A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137524" w:rsidRPr="00CE57CF" w:rsidRDefault="00137524">
      <w:pPr>
        <w:pStyle w:val="BodyChar"/>
        <w:rPr>
          <w:rFonts w:ascii="Times New Roman" w:hAnsi="Times New Roman"/>
        </w:rPr>
      </w:pPr>
    </w:p>
    <w:p w:rsidR="00EA3F4B" w:rsidRPr="004A4BEE" w:rsidRDefault="004A4BEE">
      <w:pPr>
        <w:pStyle w:val="BodyChar"/>
        <w:rPr>
          <w:rFonts w:ascii="Times New Roman" w:hAnsi="Times New Roman"/>
          <w:lang w:val="ru-RU"/>
        </w:rPr>
      </w:pPr>
      <w:r w:rsidRPr="004A4BEE">
        <w:rPr>
          <w:rFonts w:ascii="Times New Roman" w:hAnsi="Times New Roman" w:hint="eastAsia"/>
          <w:lang w:val="ru-RU"/>
        </w:rPr>
        <w:t>Очень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важно</w:t>
      </w:r>
      <w:r w:rsidRPr="004A4BEE">
        <w:rPr>
          <w:rFonts w:ascii="Times New Roman" w:hAnsi="Times New Roman"/>
          <w:lang w:val="ru-RU"/>
        </w:rPr>
        <w:t xml:space="preserve">, </w:t>
      </w:r>
      <w:r w:rsidRPr="004A4BEE">
        <w:rPr>
          <w:rFonts w:ascii="Times New Roman" w:hAnsi="Times New Roman" w:hint="eastAsia"/>
          <w:lang w:val="ru-RU"/>
        </w:rPr>
        <w:t>чтобы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вы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не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добавляли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свою</w:t>
      </w:r>
      <w:r w:rsidRPr="004A4BE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статью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никаких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заголовков</w:t>
      </w:r>
      <w:r>
        <w:rPr>
          <w:rFonts w:ascii="Times New Roman" w:hAnsi="Times New Roman"/>
          <w:lang w:val="ru-RU"/>
        </w:rPr>
        <w:t xml:space="preserve"> (верхний колонти</w:t>
      </w:r>
      <w:r w:rsidR="001E1C5C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ул</w:t>
      </w:r>
      <w:r w:rsidR="001E1C5C">
        <w:rPr>
          <w:rFonts w:ascii="Times New Roman" w:hAnsi="Times New Roman"/>
          <w:lang w:val="ru-RU"/>
        </w:rPr>
        <w:t>)</w:t>
      </w:r>
      <w:r w:rsidRPr="004A4BEE">
        <w:rPr>
          <w:rFonts w:ascii="Times New Roman" w:hAnsi="Times New Roman"/>
          <w:lang w:val="ru-RU"/>
        </w:rPr>
        <w:t xml:space="preserve">, </w:t>
      </w:r>
      <w:r w:rsidRPr="004A4BEE">
        <w:rPr>
          <w:rFonts w:ascii="Times New Roman" w:hAnsi="Times New Roman" w:hint="eastAsia"/>
          <w:lang w:val="ru-RU"/>
        </w:rPr>
        <w:t>нижних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колонтитулов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или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номеров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страниц</w:t>
      </w:r>
      <w:r w:rsidRPr="004A4BEE">
        <w:rPr>
          <w:rFonts w:ascii="Times New Roman" w:hAnsi="Times New Roman"/>
          <w:lang w:val="ru-RU"/>
        </w:rPr>
        <w:t xml:space="preserve">; </w:t>
      </w:r>
      <w:r w:rsidRPr="004A4BEE">
        <w:rPr>
          <w:rFonts w:ascii="Times New Roman" w:hAnsi="Times New Roman" w:hint="eastAsia"/>
          <w:lang w:val="ru-RU"/>
        </w:rPr>
        <w:t>они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будут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добавлены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во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время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производственного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процесса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при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публикации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/>
        </w:rPr>
        <w:t>IOP</w:t>
      </w:r>
      <w:r w:rsidRPr="004A4BEE">
        <w:rPr>
          <w:rFonts w:ascii="Times New Roman" w:hAnsi="Times New Roman"/>
          <w:lang w:val="ru-RU"/>
        </w:rPr>
        <w:t xml:space="preserve"> (</w:t>
      </w:r>
      <w:r w:rsidRPr="004A4BEE">
        <w:rPr>
          <w:rFonts w:ascii="Times New Roman" w:hAnsi="Times New Roman" w:hint="eastAsia"/>
          <w:lang w:val="ru-RU"/>
        </w:rPr>
        <w:t>поэтому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таблице</w:t>
      </w:r>
      <w:r w:rsidRPr="004A4BEE">
        <w:rPr>
          <w:rFonts w:ascii="Times New Roman" w:hAnsi="Times New Roman"/>
          <w:lang w:val="ru-RU"/>
        </w:rPr>
        <w:t xml:space="preserve"> 1 </w:t>
      </w:r>
      <w:r w:rsidRPr="004A4BEE">
        <w:rPr>
          <w:rFonts w:ascii="Times New Roman" w:hAnsi="Times New Roman" w:hint="eastAsia"/>
          <w:lang w:val="ru-RU"/>
        </w:rPr>
        <w:t>поля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заголовка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и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нижнего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колонтитула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установлены</w:t>
      </w:r>
      <w:r w:rsidRPr="004A4BEE">
        <w:rPr>
          <w:rFonts w:ascii="Times New Roman" w:hAnsi="Times New Roman"/>
          <w:lang w:val="ru-RU"/>
        </w:rPr>
        <w:t xml:space="preserve"> </w:t>
      </w:r>
      <w:r w:rsidRPr="004A4BEE">
        <w:rPr>
          <w:rFonts w:ascii="Times New Roman" w:hAnsi="Times New Roman" w:hint="eastAsia"/>
          <w:lang w:val="ru-RU"/>
        </w:rPr>
        <w:t>в</w:t>
      </w:r>
      <w:r w:rsidRPr="004A4BEE">
        <w:rPr>
          <w:rFonts w:ascii="Times New Roman" w:hAnsi="Times New Roman"/>
          <w:lang w:val="ru-RU"/>
        </w:rPr>
        <w:t xml:space="preserve"> 0 </w:t>
      </w:r>
      <w:r w:rsidRPr="004A4BEE">
        <w:rPr>
          <w:rFonts w:ascii="Times New Roman" w:hAnsi="Times New Roman" w:hint="eastAsia"/>
          <w:lang w:val="ru-RU"/>
        </w:rPr>
        <w:t>см</w:t>
      </w:r>
      <w:r w:rsidRPr="004A4BEE">
        <w:rPr>
          <w:rFonts w:ascii="Times New Roman" w:hAnsi="Times New Roman"/>
          <w:lang w:val="ru-RU"/>
        </w:rPr>
        <w:t>).</w:t>
      </w:r>
    </w:p>
    <w:p w:rsidR="00EA3F4B" w:rsidRPr="00CE57CF" w:rsidRDefault="004A4BEE">
      <w:pPr>
        <w:pStyle w:val="section"/>
        <w:rPr>
          <w:rFonts w:ascii="Times New Roman" w:hAnsi="Times New Roman"/>
        </w:rPr>
      </w:pP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Оформление</w:t>
      </w:r>
      <w:r w:rsidRPr="004A4BE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заголовка</w:t>
      </w:r>
      <w:r w:rsidRPr="004A4BEE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авторов</w:t>
      </w:r>
      <w:r w:rsidRPr="004A4BE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4A4BE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аффиляций</w:t>
      </w:r>
      <w:r w:rsidRPr="004A4BEE">
        <w:rPr>
          <w:rFonts w:ascii="Times New Roman" w:hAnsi="Times New Roman"/>
          <w:lang w:val="en-US"/>
        </w:rPr>
        <w:t xml:space="preserve"> </w:t>
      </w:r>
    </w:p>
    <w:p w:rsidR="00EA3F4B" w:rsidRPr="00F74332" w:rsidRDefault="00F7433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Пожалуйста</w:t>
      </w:r>
      <w:r w:rsidRPr="00F743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следуйте</w:t>
      </w:r>
      <w:r w:rsidRPr="00F743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этим</w:t>
      </w:r>
      <w:r w:rsidRPr="00F743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указаниям</w:t>
      </w:r>
      <w:r w:rsidRPr="00F743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F743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можно</w:t>
      </w:r>
      <w:r w:rsidRPr="00F7433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более</w:t>
      </w:r>
      <w:r w:rsidRPr="00F74332">
        <w:rPr>
          <w:rFonts w:ascii="Times New Roman" w:hAnsi="Times New Roman"/>
          <w:lang w:val="ru-RU"/>
        </w:rPr>
        <w:t xml:space="preserve"> </w:t>
      </w:r>
      <w:r w:rsidR="001E1C5C">
        <w:rPr>
          <w:rFonts w:ascii="Times New Roman" w:hAnsi="Times New Roman"/>
          <w:lang w:val="ru-RU"/>
        </w:rPr>
        <w:t>тщ</w:t>
      </w:r>
      <w:r>
        <w:rPr>
          <w:rFonts w:ascii="Times New Roman" w:hAnsi="Times New Roman"/>
          <w:lang w:val="ru-RU"/>
        </w:rPr>
        <w:t>ательно, для того чтобы все статьи в сборнике имели одинаковое оформление на титульной странице</w:t>
      </w:r>
      <w:r w:rsidR="00EA3F4B" w:rsidRPr="00F74332">
        <w:rPr>
          <w:rFonts w:ascii="Times New Roman" w:hAnsi="Times New Roman"/>
          <w:lang w:val="ru-RU"/>
        </w:rPr>
        <w:t xml:space="preserve">. </w:t>
      </w:r>
      <w:r w:rsidRPr="00F74332">
        <w:rPr>
          <w:rFonts w:ascii="Times New Roman" w:hAnsi="Times New Roman" w:hint="eastAsia"/>
          <w:lang w:val="ru-RU"/>
        </w:rPr>
        <w:t>Этот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абзац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следует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за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заголовком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раздела</w:t>
      </w:r>
      <w:r w:rsidRPr="00F74332">
        <w:rPr>
          <w:rFonts w:ascii="Times New Roman" w:hAnsi="Times New Roman"/>
          <w:lang w:val="ru-RU"/>
        </w:rPr>
        <w:t xml:space="preserve">, </w:t>
      </w:r>
      <w:r w:rsidRPr="00F74332">
        <w:rPr>
          <w:rFonts w:ascii="Times New Roman" w:hAnsi="Times New Roman" w:hint="eastAsia"/>
          <w:lang w:val="ru-RU"/>
        </w:rPr>
        <w:t>поэтому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его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нельзя</w:t>
      </w:r>
      <w:r w:rsidRPr="00F74332">
        <w:rPr>
          <w:rFonts w:ascii="Times New Roman" w:hAnsi="Times New Roman"/>
          <w:lang w:val="ru-RU"/>
        </w:rPr>
        <w:t xml:space="preserve"> </w:t>
      </w:r>
      <w:r w:rsidRPr="00F74332">
        <w:rPr>
          <w:rFonts w:ascii="Times New Roman" w:hAnsi="Times New Roman" w:hint="eastAsia"/>
          <w:lang w:val="ru-RU"/>
        </w:rPr>
        <w:t>отступать</w:t>
      </w:r>
      <w:r w:rsidR="00EA3F4B" w:rsidRPr="00F74332">
        <w:rPr>
          <w:rFonts w:ascii="Times New Roman" w:hAnsi="Times New Roman"/>
          <w:lang w:val="ru-RU"/>
        </w:rPr>
        <w:t>.</w:t>
      </w:r>
    </w:p>
    <w:p w:rsidR="00EA3F4B" w:rsidRPr="00CE57CF" w:rsidRDefault="00F74332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 заголовка</w:t>
      </w:r>
    </w:p>
    <w:p w:rsidR="00EA3F4B" w:rsidRPr="00C63056" w:rsidRDefault="00F7433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Заголовок</w:t>
      </w:r>
      <w:r w:rsidR="00EA3F4B" w:rsidRPr="00C6305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имеет</w:t>
      </w:r>
      <w:r w:rsidR="00EA3F4B" w:rsidRPr="00C63056">
        <w:rPr>
          <w:rFonts w:ascii="Times New Roman" w:hAnsi="Times New Roman"/>
          <w:lang w:val="ru-RU"/>
        </w:rPr>
        <w:t xml:space="preserve"> 17 </w:t>
      </w:r>
      <w:r>
        <w:rPr>
          <w:rFonts w:ascii="Times New Roman" w:hAnsi="Times New Roman"/>
          <w:lang w:val="ru-RU"/>
        </w:rPr>
        <w:t>шрифт</w:t>
      </w:r>
      <w:r w:rsidR="00EA3F4B" w:rsidRPr="00C63056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Times</w:t>
      </w:r>
      <w:r w:rsidR="00EA3F4B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Жирный</w:t>
      </w:r>
      <w:r w:rsidR="00EA3F4B" w:rsidRPr="00C63056">
        <w:rPr>
          <w:rFonts w:ascii="Times New Roman" w:hAnsi="Times New Roman"/>
          <w:lang w:val="ru-RU"/>
        </w:rPr>
        <w:t xml:space="preserve">, </w:t>
      </w:r>
      <w:r w:rsidR="00C63056">
        <w:rPr>
          <w:rFonts w:ascii="Times New Roman" w:hAnsi="Times New Roman"/>
          <w:lang w:val="ru-RU"/>
        </w:rPr>
        <w:t>выравнивание текста по левому краю</w:t>
      </w:r>
      <w:r w:rsidR="00EA3F4B" w:rsidRPr="00C63056">
        <w:rPr>
          <w:rFonts w:ascii="Times New Roman" w:hAnsi="Times New Roman"/>
          <w:lang w:val="ru-RU"/>
        </w:rPr>
        <w:t>.</w:t>
      </w:r>
      <w:r w:rsidR="00C63056">
        <w:rPr>
          <w:rFonts w:ascii="Times New Roman" w:hAnsi="Times New Roman"/>
          <w:lang w:val="ru-RU"/>
        </w:rPr>
        <w:t xml:space="preserve"> Первая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буква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в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заголовке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заглавная</w:t>
      </w:r>
      <w:r w:rsidR="00C63056" w:rsidRPr="00C63056">
        <w:rPr>
          <w:rFonts w:ascii="Times New Roman" w:hAnsi="Times New Roman"/>
          <w:lang w:val="ru-RU"/>
        </w:rPr>
        <w:t xml:space="preserve">, </w:t>
      </w:r>
      <w:r w:rsidR="00C63056">
        <w:rPr>
          <w:rFonts w:ascii="Times New Roman" w:hAnsi="Times New Roman"/>
          <w:lang w:val="ru-RU"/>
        </w:rPr>
        <w:t>остальные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строчные</w:t>
      </w:r>
      <w:r w:rsidR="00EA3F4B" w:rsidRPr="00C63056">
        <w:rPr>
          <w:rFonts w:ascii="Times New Roman" w:hAnsi="Times New Roman"/>
          <w:lang w:val="ru-RU"/>
        </w:rPr>
        <w:t xml:space="preserve">. </w:t>
      </w:r>
      <w:r w:rsidR="00C63056">
        <w:rPr>
          <w:rFonts w:ascii="Times New Roman" w:hAnsi="Times New Roman"/>
          <w:lang w:val="ru-RU"/>
        </w:rPr>
        <w:t>Заголовок без отступа</w:t>
      </w:r>
      <w:r w:rsidR="00EA3F4B" w:rsidRPr="00C63056">
        <w:rPr>
          <w:rFonts w:ascii="Times New Roman" w:hAnsi="Times New Roman"/>
          <w:lang w:val="ru-RU"/>
        </w:rPr>
        <w:t xml:space="preserve">. </w:t>
      </w:r>
      <w:r w:rsidR="00C63056">
        <w:rPr>
          <w:rFonts w:ascii="Times New Roman" w:hAnsi="Times New Roman"/>
          <w:lang w:val="ru-RU"/>
        </w:rPr>
        <w:t>Оставте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EA3F4B" w:rsidRPr="00C63056">
        <w:rPr>
          <w:rFonts w:ascii="Times New Roman" w:hAnsi="Times New Roman"/>
          <w:lang w:val="ru-RU"/>
        </w:rPr>
        <w:t xml:space="preserve">28 </w:t>
      </w:r>
      <w:r w:rsidR="00EA3F4B" w:rsidRPr="00CE57CF">
        <w:rPr>
          <w:rFonts w:ascii="Times New Roman" w:hAnsi="Times New Roman"/>
        </w:rPr>
        <w:t>mm</w:t>
      </w:r>
      <w:r w:rsidR="00EA3F4B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пространства</w:t>
      </w:r>
      <w:r w:rsidR="00EA3F4B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над</w:t>
      </w:r>
      <w:r w:rsidR="00C63056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заголовком</w:t>
      </w:r>
      <w:r w:rsidR="00EA3F4B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и</w:t>
      </w:r>
      <w:r w:rsidR="00EA3F4B" w:rsidRPr="00C63056">
        <w:rPr>
          <w:rFonts w:ascii="Times New Roman" w:hAnsi="Times New Roman"/>
          <w:lang w:val="ru-RU"/>
        </w:rPr>
        <w:t xml:space="preserve"> 10 </w:t>
      </w:r>
      <w:r w:rsidR="00EA3F4B" w:rsidRPr="00CE57CF">
        <w:rPr>
          <w:rFonts w:ascii="Times New Roman" w:hAnsi="Times New Roman"/>
        </w:rPr>
        <w:t>mm</w:t>
      </w:r>
      <w:r w:rsidR="00EA3F4B" w:rsidRPr="00C63056">
        <w:rPr>
          <w:rFonts w:ascii="Times New Roman" w:hAnsi="Times New Roman"/>
          <w:lang w:val="ru-RU"/>
        </w:rPr>
        <w:t xml:space="preserve"> </w:t>
      </w:r>
      <w:r w:rsidR="00C63056">
        <w:rPr>
          <w:rFonts w:ascii="Times New Roman" w:hAnsi="Times New Roman"/>
          <w:lang w:val="ru-RU"/>
        </w:rPr>
        <w:t>после.</w:t>
      </w:r>
      <w:r w:rsidR="00EA3F4B" w:rsidRPr="00C63056">
        <w:rPr>
          <w:rFonts w:ascii="Times New Roman" w:hAnsi="Times New Roman"/>
          <w:lang w:val="ru-RU"/>
        </w:rPr>
        <w:t xml:space="preserve"> </w:t>
      </w:r>
    </w:p>
    <w:p w:rsidR="00EA3F4B" w:rsidRPr="00CE57CF" w:rsidRDefault="00FA1642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Оформление имен авторов</w:t>
      </w:r>
      <w:r w:rsidR="00EA3F4B" w:rsidRPr="00CE57CF">
        <w:rPr>
          <w:rFonts w:ascii="Times New Roman" w:hAnsi="Times New Roman"/>
        </w:rPr>
        <w:t xml:space="preserve"> </w:t>
      </w:r>
    </w:p>
    <w:p w:rsidR="00EA3F4B" w:rsidRPr="00D47F07" w:rsidRDefault="00FA164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Список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авторов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отступ</w:t>
      </w:r>
      <w:r w:rsidRPr="001E1C5C">
        <w:rPr>
          <w:rFonts w:ascii="Times New Roman" w:hAnsi="Times New Roman"/>
          <w:lang w:val="ru-RU"/>
        </w:rPr>
        <w:t xml:space="preserve"> 25 </w:t>
      </w:r>
      <w:r>
        <w:rPr>
          <w:rFonts w:ascii="Times New Roman" w:hAnsi="Times New Roman"/>
          <w:lang w:val="ru-RU"/>
        </w:rPr>
        <w:t>мм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совпадения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1E1C5C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</w:rPr>
        <w:t>abstract</w:t>
      </w:r>
      <w:r w:rsidRPr="001E1C5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Порядок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следующий</w:t>
      </w:r>
      <w:r w:rsidRPr="00D47F0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инициалы</w:t>
      </w:r>
      <w:r w:rsidR="00D47F07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без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точек</w:t>
      </w:r>
      <w:r w:rsidRPr="00D47F07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затем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фамилия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через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запятую</w:t>
      </w:r>
      <w:r w:rsidR="00EA3F4B" w:rsidRPr="00D47F07">
        <w:rPr>
          <w:rFonts w:ascii="Times New Roman" w:hAnsi="Times New Roman"/>
          <w:lang w:val="ru-RU"/>
        </w:rPr>
        <w:t>,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кроме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двух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последних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между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ними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</w:t>
      </w:r>
      <w:r w:rsidRPr="00D47F0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писать</w:t>
      </w:r>
      <w:r w:rsidRPr="00D47F07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и</w:t>
      </w:r>
      <w:r w:rsidRPr="00D47F07">
        <w:rPr>
          <w:rFonts w:ascii="Times New Roman" w:hAnsi="Times New Roman"/>
          <w:lang w:val="ru-RU"/>
        </w:rPr>
        <w:t xml:space="preserve">» « </w:t>
      </w:r>
      <w:r w:rsidRPr="00CE57CF">
        <w:rPr>
          <w:rFonts w:ascii="Times New Roman" w:hAnsi="Times New Roman"/>
        </w:rPr>
        <w:t>and</w:t>
      </w:r>
      <w:r w:rsidR="00D47F07">
        <w:rPr>
          <w:rFonts w:ascii="Times New Roman" w:hAnsi="Times New Roman"/>
          <w:lang w:val="ru-RU"/>
        </w:rPr>
        <w:t>»</w:t>
      </w:r>
      <w:r w:rsidR="00EA3F4B" w:rsidRPr="00D47F07">
        <w:rPr>
          <w:rFonts w:ascii="Times New Roman" w:hAnsi="Times New Roman"/>
          <w:lang w:val="ru-RU"/>
        </w:rPr>
        <w:t xml:space="preserve">. </w:t>
      </w:r>
      <w:r w:rsidR="00D47F07">
        <w:rPr>
          <w:rFonts w:ascii="Times New Roman" w:hAnsi="Times New Roman"/>
          <w:lang w:val="ru-RU"/>
        </w:rPr>
        <w:t>Инициалы</w:t>
      </w:r>
      <w:r w:rsidR="00D47F07" w:rsidRPr="00D47F07">
        <w:rPr>
          <w:rFonts w:ascii="Times New Roman" w:hAnsi="Times New Roman"/>
          <w:lang w:val="ru-RU"/>
        </w:rPr>
        <w:t xml:space="preserve"> </w:t>
      </w:r>
      <w:r w:rsidR="00D47F07">
        <w:rPr>
          <w:rFonts w:ascii="Times New Roman" w:hAnsi="Times New Roman"/>
          <w:lang w:val="ru-RU"/>
        </w:rPr>
        <w:t>без</w:t>
      </w:r>
      <w:r w:rsidR="00D47F07" w:rsidRPr="00D47F07">
        <w:rPr>
          <w:rFonts w:ascii="Times New Roman" w:hAnsi="Times New Roman"/>
          <w:lang w:val="ru-RU"/>
        </w:rPr>
        <w:t xml:space="preserve"> </w:t>
      </w:r>
      <w:r w:rsidR="00D47F07">
        <w:rPr>
          <w:rFonts w:ascii="Times New Roman" w:hAnsi="Times New Roman"/>
          <w:lang w:val="ru-RU"/>
        </w:rPr>
        <w:t>точек</w:t>
      </w:r>
      <w:r w:rsidR="00EA3F4B" w:rsidRPr="00D47F07">
        <w:rPr>
          <w:rFonts w:ascii="Times New Roman" w:hAnsi="Times New Roman"/>
          <w:lang w:val="ru-RU"/>
        </w:rPr>
        <w:t>—</w:t>
      </w:r>
      <w:r w:rsidR="00D47F07">
        <w:rPr>
          <w:rFonts w:ascii="Times New Roman" w:hAnsi="Times New Roman"/>
          <w:lang w:val="ru-RU"/>
        </w:rPr>
        <w:t xml:space="preserve"> пример</w:t>
      </w:r>
      <w:r w:rsidR="00EA3F4B" w:rsidRPr="00D47F07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b/>
        </w:rPr>
        <w:t>A</w:t>
      </w:r>
      <w:r w:rsidR="00EA3F4B" w:rsidRPr="00D47F07">
        <w:rPr>
          <w:rFonts w:ascii="Times New Roman" w:hAnsi="Times New Roman"/>
          <w:b/>
          <w:lang w:val="ru-RU"/>
        </w:rPr>
        <w:t xml:space="preserve"> </w:t>
      </w:r>
      <w:r w:rsidR="00EA3F4B" w:rsidRPr="00CE57CF">
        <w:rPr>
          <w:rFonts w:ascii="Times New Roman" w:hAnsi="Times New Roman"/>
          <w:b/>
        </w:rPr>
        <w:t>J</w:t>
      </w:r>
      <w:r w:rsidR="00EA3F4B" w:rsidRPr="00D47F07">
        <w:rPr>
          <w:rFonts w:ascii="Times New Roman" w:hAnsi="Times New Roman"/>
          <w:b/>
          <w:lang w:val="ru-RU"/>
        </w:rPr>
        <w:t xml:space="preserve"> </w:t>
      </w:r>
      <w:r w:rsidR="00EA3F4B" w:rsidRPr="00CE57CF">
        <w:rPr>
          <w:rFonts w:ascii="Times New Roman" w:hAnsi="Times New Roman"/>
          <w:b/>
        </w:rPr>
        <w:t>Smith</w:t>
      </w:r>
      <w:r w:rsidR="00D47F07">
        <w:rPr>
          <w:rFonts w:ascii="Times New Roman" w:hAnsi="Times New Roman"/>
          <w:b/>
          <w:lang w:val="ru-RU"/>
        </w:rPr>
        <w:t>,</w:t>
      </w:r>
      <w:r w:rsidR="00EA3F4B" w:rsidRPr="00D47F07">
        <w:rPr>
          <w:rFonts w:ascii="Times New Roman" w:hAnsi="Times New Roman"/>
          <w:lang w:val="ru-RU"/>
        </w:rPr>
        <w:t xml:space="preserve"> </w:t>
      </w:r>
      <w:r w:rsidR="00D47F07" w:rsidRPr="00D47F07">
        <w:rPr>
          <w:rFonts w:ascii="Times New Roman" w:hAnsi="Times New Roman"/>
          <w:i/>
          <w:lang w:val="ru-RU"/>
        </w:rPr>
        <w:t>но не</w:t>
      </w:r>
      <w:r w:rsidR="00EA3F4B" w:rsidRPr="00D47F07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b/>
        </w:rPr>
        <w:t>A</w:t>
      </w:r>
      <w:r w:rsidR="00EA3F4B" w:rsidRPr="00D47F07">
        <w:rPr>
          <w:rFonts w:ascii="Times New Roman" w:hAnsi="Times New Roman"/>
          <w:b/>
          <w:lang w:val="ru-RU"/>
        </w:rPr>
        <w:t xml:space="preserve">. </w:t>
      </w:r>
      <w:r w:rsidR="00EA3F4B" w:rsidRPr="00CE57CF">
        <w:rPr>
          <w:rFonts w:ascii="Times New Roman" w:hAnsi="Times New Roman"/>
          <w:b/>
        </w:rPr>
        <w:t>J</w:t>
      </w:r>
      <w:r w:rsidR="00EA3F4B" w:rsidRPr="00D47F07">
        <w:rPr>
          <w:rFonts w:ascii="Times New Roman" w:hAnsi="Times New Roman"/>
          <w:b/>
          <w:lang w:val="ru-RU"/>
        </w:rPr>
        <w:t xml:space="preserve">. </w:t>
      </w:r>
      <w:r w:rsidR="00EA3F4B" w:rsidRPr="00CE57CF">
        <w:rPr>
          <w:rFonts w:ascii="Times New Roman" w:hAnsi="Times New Roman"/>
          <w:b/>
        </w:rPr>
        <w:t>Smith</w:t>
      </w:r>
      <w:r w:rsidR="00EA3F4B" w:rsidRPr="00D47F07">
        <w:rPr>
          <w:rFonts w:ascii="Times New Roman" w:hAnsi="Times New Roman"/>
          <w:lang w:val="ru-RU"/>
        </w:rPr>
        <w:t xml:space="preserve">. </w:t>
      </w:r>
      <w:r w:rsidR="00D47F07">
        <w:rPr>
          <w:rFonts w:ascii="Times New Roman" w:hAnsi="Times New Roman"/>
          <w:lang w:val="ru-RU"/>
        </w:rPr>
        <w:t>Первое имя можно писать целиком при желании</w:t>
      </w:r>
      <w:r w:rsidR="00EA3F4B" w:rsidRPr="00D47F07">
        <w:rPr>
          <w:rFonts w:ascii="Times New Roman" w:hAnsi="Times New Roman"/>
          <w:lang w:val="ru-RU"/>
        </w:rPr>
        <w:t xml:space="preserve">. </w:t>
      </w:r>
      <w:r w:rsidR="00D47F07">
        <w:rPr>
          <w:rFonts w:ascii="Times New Roman" w:hAnsi="Times New Roman"/>
          <w:lang w:val="ru-RU"/>
        </w:rPr>
        <w:t>Если у автора ессть дополнительная информация (адрес контакты), они оформляются в виде сноски после фамилии без пробела.</w:t>
      </w:r>
    </w:p>
    <w:p w:rsidR="00EA3F4B" w:rsidRPr="00CE57CF" w:rsidRDefault="00D47F0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 аффиляций авторов</w:t>
      </w:r>
    </w:p>
    <w:p w:rsidR="00EA3F4B" w:rsidRPr="000E38E9" w:rsidRDefault="00D47F07">
      <w:pPr>
        <w:pStyle w:val="BodyChar"/>
        <w:rPr>
          <w:rFonts w:ascii="Times New Roman" w:hAnsi="Times New Roman"/>
          <w:lang w:val="ru-RU"/>
        </w:rPr>
      </w:pPr>
      <w:r w:rsidRPr="00D47F07">
        <w:rPr>
          <w:rFonts w:ascii="Times New Roman" w:hAnsi="Times New Roman" w:hint="eastAsia"/>
          <w:lang w:val="ru-RU"/>
        </w:rPr>
        <w:t>Пожалуйста</w:t>
      </w:r>
      <w:r w:rsidRPr="003C527E">
        <w:rPr>
          <w:rFonts w:ascii="Times New Roman" w:hAnsi="Times New Roman"/>
          <w:lang w:val="ru-RU"/>
        </w:rPr>
        <w:t xml:space="preserve">, </w:t>
      </w:r>
      <w:r w:rsidRPr="00D47F07">
        <w:rPr>
          <w:rFonts w:ascii="Times New Roman" w:hAnsi="Times New Roman" w:hint="eastAsia"/>
          <w:lang w:val="ru-RU"/>
        </w:rPr>
        <w:t>убедитесь</w:t>
      </w:r>
      <w:r w:rsidRPr="003C527E">
        <w:rPr>
          <w:rFonts w:ascii="Times New Roman" w:hAnsi="Times New Roman"/>
          <w:lang w:val="ru-RU"/>
        </w:rPr>
        <w:t xml:space="preserve">, </w:t>
      </w:r>
      <w:r w:rsidRPr="00D47F07">
        <w:rPr>
          <w:rFonts w:ascii="Times New Roman" w:hAnsi="Times New Roman" w:hint="eastAsia"/>
          <w:lang w:val="ru-RU"/>
        </w:rPr>
        <w:t>что</w:t>
      </w:r>
      <w:r w:rsidRPr="003C52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аффиляции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являются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как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можно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более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полными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и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включают</w:t>
      </w:r>
      <w:r w:rsidRPr="003C527E">
        <w:rPr>
          <w:rFonts w:ascii="Times New Roman" w:hAnsi="Times New Roman"/>
          <w:lang w:val="ru-RU"/>
        </w:rPr>
        <w:t xml:space="preserve"> </w:t>
      </w:r>
      <w:r w:rsidRPr="00D47F07">
        <w:rPr>
          <w:rFonts w:ascii="Times New Roman" w:hAnsi="Times New Roman" w:hint="eastAsia"/>
          <w:lang w:val="ru-RU"/>
        </w:rPr>
        <w:t>страну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и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адреса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авторов</w:t>
      </w:r>
      <w:r w:rsidRPr="003C527E">
        <w:rPr>
          <w:rFonts w:ascii="Times New Roman" w:hAnsi="Times New Roman"/>
          <w:lang w:val="ru-RU"/>
        </w:rPr>
        <w:t>.</w:t>
      </w:r>
      <w:r w:rsidR="003C527E">
        <w:rPr>
          <w:rFonts w:ascii="Times New Roman" w:hAnsi="Times New Roman"/>
          <w:lang w:val="ru-RU"/>
        </w:rPr>
        <w:t xml:space="preserve"> Аффиляция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C531DB">
        <w:rPr>
          <w:rFonts w:ascii="Times New Roman" w:hAnsi="Times New Roman"/>
          <w:lang w:val="ru-RU"/>
        </w:rPr>
        <w:t>располагается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после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имен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авторов</w:t>
      </w:r>
      <w:r w:rsidR="003C527E" w:rsidRPr="003C527E">
        <w:rPr>
          <w:rFonts w:ascii="Times New Roman" w:hAnsi="Times New Roman"/>
          <w:lang w:val="ru-RU"/>
        </w:rPr>
        <w:t xml:space="preserve">, </w:t>
      </w:r>
      <w:r w:rsidR="003C527E">
        <w:rPr>
          <w:rFonts w:ascii="Times New Roman" w:hAnsi="Times New Roman"/>
          <w:lang w:val="ru-RU"/>
        </w:rPr>
        <w:t>имеет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отступ</w:t>
      </w:r>
      <w:r w:rsidR="003C527E" w:rsidRPr="003C527E">
        <w:rPr>
          <w:rFonts w:ascii="Times New Roman" w:hAnsi="Times New Roman"/>
          <w:lang w:val="ru-RU"/>
        </w:rPr>
        <w:t xml:space="preserve"> 25</w:t>
      </w:r>
      <w:r w:rsidR="003C527E">
        <w:rPr>
          <w:rFonts w:ascii="Times New Roman" w:hAnsi="Times New Roman"/>
          <w:lang w:val="ru-RU"/>
        </w:rPr>
        <w:t>мм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для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совпадения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>положения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>
        <w:rPr>
          <w:rFonts w:ascii="Times New Roman" w:hAnsi="Times New Roman"/>
          <w:lang w:val="ru-RU"/>
        </w:rPr>
        <w:t xml:space="preserve">с </w:t>
      </w:r>
      <w:r w:rsidR="00EA3F4B" w:rsidRPr="00CE57CF">
        <w:rPr>
          <w:rFonts w:ascii="Times New Roman" w:hAnsi="Times New Roman"/>
        </w:rPr>
        <w:t>abstract</w:t>
      </w:r>
      <w:r w:rsidR="00EA3F4B" w:rsidRPr="003C527E">
        <w:rPr>
          <w:rFonts w:ascii="Times New Roman" w:hAnsi="Times New Roman"/>
          <w:lang w:val="ru-RU"/>
        </w:rPr>
        <w:t xml:space="preserve">. </w:t>
      </w:r>
      <w:r w:rsidR="003C527E" w:rsidRPr="003C527E">
        <w:rPr>
          <w:rFonts w:ascii="Times New Roman" w:hAnsi="Times New Roman" w:hint="eastAsia"/>
          <w:lang w:val="ru-RU"/>
        </w:rPr>
        <w:t>Если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авторы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имеют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разные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адреса</w:t>
      </w:r>
      <w:r w:rsidR="003C527E" w:rsidRPr="003C527E">
        <w:rPr>
          <w:rFonts w:ascii="Times New Roman" w:hAnsi="Times New Roman"/>
          <w:lang w:val="ru-RU"/>
        </w:rPr>
        <w:t xml:space="preserve">, </w:t>
      </w:r>
      <w:r w:rsidR="003C527E" w:rsidRPr="003C527E">
        <w:rPr>
          <w:rFonts w:ascii="Times New Roman" w:hAnsi="Times New Roman" w:hint="eastAsia"/>
          <w:lang w:val="ru-RU"/>
        </w:rPr>
        <w:t>нумерованные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надписи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должны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использоваться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после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каждой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фамилии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для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ссылки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на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автора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по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его</w:t>
      </w:r>
      <w:r w:rsidR="003C527E" w:rsidRPr="003C527E">
        <w:rPr>
          <w:rFonts w:ascii="Times New Roman" w:hAnsi="Times New Roman"/>
          <w:lang w:val="ru-RU"/>
        </w:rPr>
        <w:t xml:space="preserve"> / </w:t>
      </w:r>
      <w:r w:rsidR="003C527E" w:rsidRPr="003C527E">
        <w:rPr>
          <w:rFonts w:ascii="Times New Roman" w:hAnsi="Times New Roman" w:hint="eastAsia"/>
          <w:lang w:val="ru-RU"/>
        </w:rPr>
        <w:t>ее</w:t>
      </w:r>
      <w:r w:rsidR="003C527E" w:rsidRPr="003C527E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 w:hint="eastAsia"/>
          <w:lang w:val="ru-RU"/>
        </w:rPr>
        <w:t>адресу</w:t>
      </w:r>
      <w:r w:rsidR="003C527E" w:rsidRPr="003C527E">
        <w:rPr>
          <w:rFonts w:ascii="Times New Roman" w:hAnsi="Times New Roman"/>
          <w:lang w:val="ru-RU"/>
        </w:rPr>
        <w:t>.</w:t>
      </w:r>
      <w:r w:rsidR="00EA3F4B" w:rsidRPr="003C527E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Пронумерованные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верхние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индексы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не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следует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вставлять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с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помощью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команды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3C527E" w:rsidRPr="000E38E9">
        <w:rPr>
          <w:rFonts w:ascii="Times New Roman" w:hAnsi="Times New Roman" w:hint="eastAsia"/>
          <w:lang w:val="ru-RU"/>
        </w:rPr>
        <w:t>сноски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>
        <w:rPr>
          <w:rFonts w:ascii="Times New Roman" w:hAnsi="Times New Roman"/>
          <w:lang w:val="ru-RU"/>
        </w:rPr>
        <w:t>в</w:t>
      </w:r>
      <w:r w:rsidR="003C527E" w:rsidRPr="000E38E9">
        <w:rPr>
          <w:rFonts w:ascii="Times New Roman" w:hAnsi="Times New Roman"/>
          <w:lang w:val="ru-RU"/>
        </w:rPr>
        <w:t xml:space="preserve"> </w:t>
      </w:r>
      <w:r w:rsidR="000E38E9">
        <w:rPr>
          <w:rFonts w:ascii="Times New Roman" w:hAnsi="Times New Roman"/>
          <w:lang w:val="en-US"/>
        </w:rPr>
        <w:t>MS</w:t>
      </w:r>
      <w:r w:rsidR="000E38E9">
        <w:rPr>
          <w:rFonts w:ascii="Times New Roman" w:hAnsi="Times New Roman"/>
          <w:lang w:val="ru-RU"/>
        </w:rPr>
        <w:t xml:space="preserve"> </w:t>
      </w:r>
      <w:r w:rsidR="003C527E" w:rsidRPr="003C527E">
        <w:rPr>
          <w:rFonts w:ascii="Times New Roman" w:hAnsi="Times New Roman"/>
        </w:rPr>
        <w:t>Word</w:t>
      </w:r>
      <w:r w:rsidR="000E38E9" w:rsidRPr="000E38E9">
        <w:rPr>
          <w:rFonts w:ascii="Times New Roman" w:hAnsi="Times New Roman"/>
          <w:lang w:val="ru-RU"/>
        </w:rPr>
        <w:t>?</w:t>
      </w:r>
      <w:r w:rsidR="00EA3F4B" w:rsidRPr="000E38E9">
        <w:rPr>
          <w:rFonts w:ascii="Times New Roman" w:hAnsi="Times New Roman"/>
          <w:lang w:val="ru-RU"/>
        </w:rPr>
        <w:t xml:space="preserve"> </w:t>
      </w:r>
      <w:r w:rsidR="000E38E9">
        <w:rPr>
          <w:rFonts w:ascii="Times New Roman" w:hAnsi="Times New Roman"/>
          <w:lang w:val="ru-RU"/>
        </w:rPr>
        <w:t>иначе это поместит аффиляции в не положенное место</w:t>
      </w:r>
      <w:r w:rsidR="00EA3F4B" w:rsidRPr="000E38E9">
        <w:rPr>
          <w:rFonts w:ascii="Times New Roman" w:hAnsi="Times New Roman"/>
          <w:lang w:val="ru-RU"/>
        </w:rPr>
        <w:t>.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>
        <w:rPr>
          <w:rFonts w:ascii="Times New Roman" w:hAnsi="Times New Roman"/>
          <w:lang w:val="ru-RU"/>
        </w:rPr>
        <w:t>Убедитесь, что нумерация сносок начинается с 1 и имеет столько же номеров сколько аффиляций.</w:t>
      </w:r>
      <w:r w:rsidR="00EA3F4B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Не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добавляйте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никаких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сносок</w:t>
      </w:r>
      <w:r w:rsidR="000E38E9" w:rsidRPr="000E38E9">
        <w:rPr>
          <w:rFonts w:ascii="Times New Roman" w:hAnsi="Times New Roman"/>
          <w:lang w:val="ru-RU"/>
        </w:rPr>
        <w:t xml:space="preserve">, </w:t>
      </w:r>
      <w:r w:rsidR="000E38E9" w:rsidRPr="000E38E9">
        <w:rPr>
          <w:rFonts w:ascii="Times New Roman" w:hAnsi="Times New Roman" w:hint="eastAsia"/>
          <w:lang w:val="ru-RU"/>
        </w:rPr>
        <w:t>пока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все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имена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не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будут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связаны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с</w:t>
      </w:r>
      <w:r w:rsidR="000E38E9" w:rsidRPr="000E38E9">
        <w:rPr>
          <w:rFonts w:ascii="Times New Roman" w:hAnsi="Times New Roman"/>
          <w:lang w:val="ru-RU"/>
        </w:rPr>
        <w:t xml:space="preserve"> </w:t>
      </w:r>
      <w:r w:rsidR="000E38E9" w:rsidRPr="000E38E9">
        <w:rPr>
          <w:rFonts w:ascii="Times New Roman" w:hAnsi="Times New Roman" w:hint="eastAsia"/>
          <w:lang w:val="ru-RU"/>
        </w:rPr>
        <w:t>адресами</w:t>
      </w:r>
      <w:r w:rsidR="000E38E9" w:rsidRPr="000E38E9">
        <w:rPr>
          <w:rFonts w:ascii="Times New Roman" w:hAnsi="Times New Roman"/>
          <w:lang w:val="ru-RU"/>
        </w:rPr>
        <w:t xml:space="preserve">. </w:t>
      </w:r>
      <w:r w:rsidR="001C5C94">
        <w:rPr>
          <w:rFonts w:ascii="Times New Roman" w:hAnsi="Times New Roman"/>
          <w:lang w:val="ru-RU"/>
        </w:rPr>
        <w:t>Нап</w:t>
      </w:r>
      <w:r w:rsidR="000E38E9">
        <w:rPr>
          <w:rFonts w:ascii="Times New Roman" w:hAnsi="Times New Roman"/>
          <w:lang w:val="ru-RU"/>
        </w:rPr>
        <w:t>ример</w:t>
      </w:r>
    </w:p>
    <w:p w:rsidR="00EA3F4B" w:rsidRPr="00CE57CF" w:rsidRDefault="00EA3F4B">
      <w:pPr>
        <w:pStyle w:val="25mmIndent"/>
        <w:ind w:left="1134"/>
        <w:rPr>
          <w:rFonts w:ascii="Times New Roman" w:hAnsi="Times New Roman"/>
          <w:b/>
        </w:rPr>
      </w:pPr>
      <w:r w:rsidRPr="00CE57CF">
        <w:rPr>
          <w:rFonts w:ascii="Times New Roman" w:hAnsi="Times New Roman"/>
          <w:b/>
        </w:rPr>
        <w:t>J Mucklow</w:t>
      </w:r>
      <w:r w:rsidRPr="00CE57CF">
        <w:rPr>
          <w:rFonts w:ascii="Times New Roman" w:hAnsi="Times New Roman"/>
          <w:vertAlign w:val="superscript"/>
        </w:rPr>
        <w:t>1,3</w:t>
      </w:r>
      <w:r w:rsidRPr="00CE57CF">
        <w:rPr>
          <w:rFonts w:ascii="Times New Roman" w:hAnsi="Times New Roman"/>
          <w:b/>
        </w:rPr>
        <w:t>, J E Thomas</w:t>
      </w:r>
      <w:r w:rsidRPr="00CE57CF">
        <w:rPr>
          <w:rFonts w:ascii="Times New Roman" w:hAnsi="Times New Roman"/>
          <w:vertAlign w:val="superscript"/>
        </w:rPr>
        <w:t>1,4</w:t>
      </w:r>
      <w:r w:rsidRPr="00CE57CF">
        <w:rPr>
          <w:rFonts w:ascii="Times New Roman" w:hAnsi="Times New Roman"/>
          <w:b/>
        </w:rPr>
        <w:t xml:space="preserve"> and A J Cox</w:t>
      </w:r>
      <w:r w:rsidRPr="00CE57CF">
        <w:rPr>
          <w:rFonts w:ascii="Times New Roman" w:hAnsi="Times New Roman"/>
          <w:vertAlign w:val="superscript"/>
        </w:rPr>
        <w:t>2,5</w:t>
      </w:r>
    </w:p>
    <w:p w:rsidR="00EA3F4B" w:rsidRPr="001C5C94" w:rsidRDefault="001C5C94">
      <w:pPr>
        <w:pStyle w:val="BodyChar"/>
        <w:rPr>
          <w:rFonts w:ascii="Times New Roman" w:hAnsi="Times New Roman"/>
          <w:lang w:val="ru-RU"/>
        </w:rPr>
      </w:pPr>
      <w:r w:rsidRPr="001C5C94">
        <w:rPr>
          <w:rFonts w:ascii="Times New Roman" w:hAnsi="Times New Roman" w:hint="eastAsia"/>
          <w:lang w:val="ru-RU"/>
        </w:rPr>
        <w:t>где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есть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три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адреса</w:t>
      </w:r>
      <w:r w:rsidRPr="001C5C94">
        <w:rPr>
          <w:rFonts w:ascii="Times New Roman" w:hAnsi="Times New Roman"/>
          <w:lang w:val="ru-RU"/>
        </w:rPr>
        <w:t xml:space="preserve">, </w:t>
      </w:r>
      <w:r w:rsidRPr="001C5C94">
        <w:rPr>
          <w:rFonts w:ascii="Times New Roman" w:hAnsi="Times New Roman" w:hint="eastAsia"/>
          <w:lang w:val="ru-RU"/>
        </w:rPr>
        <w:t>вы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должны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вставить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пронумерованные</w:t>
      </w:r>
      <w:r w:rsidRPr="001C5C9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сноски</w:t>
      </w:r>
      <w:r w:rsidRPr="001C5C94">
        <w:rPr>
          <w:rFonts w:ascii="Times New Roman" w:hAnsi="Times New Roman"/>
          <w:lang w:val="ru-RU"/>
        </w:rPr>
        <w:t xml:space="preserve"> 1, 2 </w:t>
      </w:r>
      <w:r w:rsidRPr="001C5C94">
        <w:rPr>
          <w:rFonts w:ascii="Times New Roman" w:hAnsi="Times New Roman" w:hint="eastAsia"/>
          <w:lang w:val="ru-RU"/>
        </w:rPr>
        <w:t>и</w:t>
      </w:r>
      <w:r w:rsidRPr="001C5C94">
        <w:rPr>
          <w:rFonts w:ascii="Times New Roman" w:hAnsi="Times New Roman"/>
          <w:lang w:val="ru-RU"/>
        </w:rPr>
        <w:t xml:space="preserve"> 3, </w:t>
      </w:r>
      <w:r w:rsidRPr="001C5C94">
        <w:rPr>
          <w:rFonts w:ascii="Times New Roman" w:hAnsi="Times New Roman" w:hint="eastAsia"/>
          <w:lang w:val="ru-RU"/>
        </w:rPr>
        <w:t>чтобы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связать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фамилии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с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адресами</w:t>
      </w:r>
      <w:r w:rsidRPr="001C5C94">
        <w:rPr>
          <w:rFonts w:ascii="Times New Roman" w:hAnsi="Times New Roman"/>
          <w:lang w:val="ru-RU"/>
        </w:rPr>
        <w:t xml:space="preserve">, </w:t>
      </w:r>
      <w:r w:rsidRPr="001C5C94">
        <w:rPr>
          <w:rFonts w:ascii="Times New Roman" w:hAnsi="Times New Roman" w:hint="eastAsia"/>
          <w:lang w:val="ru-RU"/>
        </w:rPr>
        <w:t>а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затем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вставить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сноски</w:t>
      </w:r>
      <w:r w:rsidRPr="001C5C94">
        <w:rPr>
          <w:rFonts w:ascii="Times New Roman" w:hAnsi="Times New Roman"/>
          <w:lang w:val="ru-RU"/>
        </w:rPr>
        <w:t xml:space="preserve"> 4 </w:t>
      </w:r>
      <w:r w:rsidRPr="001C5C94">
        <w:rPr>
          <w:rFonts w:ascii="Times New Roman" w:hAnsi="Times New Roman" w:hint="eastAsia"/>
          <w:lang w:val="ru-RU"/>
        </w:rPr>
        <w:t>и</w:t>
      </w:r>
      <w:r w:rsidRPr="001C5C94">
        <w:rPr>
          <w:rFonts w:ascii="Times New Roman" w:hAnsi="Times New Roman"/>
          <w:lang w:val="ru-RU"/>
        </w:rPr>
        <w:t xml:space="preserve"> 5.</w:t>
      </w:r>
      <w:r w:rsidR="00EA3F4B"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Обратите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внимание</w:t>
      </w:r>
      <w:r w:rsidRPr="001C5C94">
        <w:rPr>
          <w:rFonts w:ascii="Times New Roman" w:hAnsi="Times New Roman"/>
          <w:lang w:val="ru-RU"/>
        </w:rPr>
        <w:t xml:space="preserve">, </w:t>
      </w:r>
      <w:r w:rsidRPr="001C5C94">
        <w:rPr>
          <w:rFonts w:ascii="Times New Roman" w:hAnsi="Times New Roman" w:hint="eastAsia"/>
          <w:lang w:val="ru-RU"/>
        </w:rPr>
        <w:t>что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первая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сноска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в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основном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тексте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теперь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будет</w:t>
      </w:r>
      <w:r w:rsidRPr="001C5C94">
        <w:rPr>
          <w:rFonts w:ascii="Times New Roman" w:hAnsi="Times New Roman"/>
          <w:lang w:val="ru-RU"/>
        </w:rPr>
        <w:t xml:space="preserve"> </w:t>
      </w:r>
      <w:r w:rsidRPr="001C5C94">
        <w:rPr>
          <w:rFonts w:ascii="Times New Roman" w:hAnsi="Times New Roman" w:hint="eastAsia"/>
          <w:lang w:val="ru-RU"/>
        </w:rPr>
        <w:t>номером</w:t>
      </w:r>
      <w:r w:rsidRPr="001C5C94">
        <w:rPr>
          <w:rFonts w:ascii="Times New Roman" w:hAnsi="Times New Roman"/>
          <w:lang w:val="ru-RU"/>
        </w:rPr>
        <w:t xml:space="preserve"> 6</w:t>
      </w:r>
      <w:r>
        <w:rPr>
          <w:rFonts w:ascii="Times New Roman" w:hAnsi="Times New Roman"/>
          <w:lang w:val="ru-RU"/>
        </w:rPr>
        <w:t xml:space="preserve"> (как я понял 6 – означает адрес авт</w:t>
      </w:r>
      <w:r w:rsidR="00184C16">
        <w:rPr>
          <w:rFonts w:ascii="Times New Roman" w:hAnsi="Times New Roman"/>
          <w:lang w:val="ru-RU"/>
        </w:rPr>
        <w:t>ора с которым можно связываться, т.е. 1 автор</w:t>
      </w:r>
      <w:r>
        <w:rPr>
          <w:rFonts w:ascii="Times New Roman" w:hAnsi="Times New Roman"/>
          <w:lang w:val="ru-RU"/>
        </w:rPr>
        <w:t>)</w:t>
      </w:r>
      <w:r w:rsidRPr="001C5C94">
        <w:rPr>
          <w:rFonts w:ascii="Times New Roman" w:hAnsi="Times New Roman"/>
          <w:lang w:val="ru-RU"/>
        </w:rPr>
        <w:t>.</w:t>
      </w:r>
    </w:p>
    <w:p w:rsidR="00EA3F4B" w:rsidRPr="00184C16" w:rsidRDefault="00184C16" w:rsidP="00184C16">
      <w:pPr>
        <w:pStyle w:val="StylesubsubsectionAfter227pt"/>
        <w:rPr>
          <w:rFonts w:ascii="Times New Roman" w:hAnsi="Times New Roman"/>
          <w:i/>
          <w:lang w:val="ru-RU"/>
        </w:rPr>
      </w:pPr>
      <w:r w:rsidRPr="00184C16">
        <w:rPr>
          <w:rStyle w:val="StyleBodyCharNotBoldItalicChar"/>
          <w:rFonts w:ascii="Times New Roman" w:hAnsi="Times New Roman" w:hint="eastAsia"/>
          <w:lang w:val="ru-RU"/>
        </w:rPr>
        <w:t>Пример</w:t>
      </w:r>
      <w:r w:rsidRPr="00184C16">
        <w:rPr>
          <w:rStyle w:val="StyleBodyCharNotBoldItalicChar"/>
          <w:rFonts w:ascii="Times New Roman" w:hAnsi="Times New Roman"/>
          <w:lang w:val="ru-RU"/>
        </w:rPr>
        <w:t xml:space="preserve">.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В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этом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примере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мы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видим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,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что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после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каждого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имени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автора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есть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сноски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и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только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5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адресов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;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в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шестой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сноске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можно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i w:val="0"/>
          <w:lang w:val="ru-RU"/>
        </w:rPr>
        <w:t>написать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,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например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>, «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Автор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,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к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которому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должна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быть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адресована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любая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корреспонденция»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.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Кроме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того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, </w:t>
      </w:r>
      <w:r>
        <w:rPr>
          <w:rStyle w:val="StyleBodyCharNotBoldItalicChar"/>
          <w:rFonts w:ascii="Times New Roman" w:hAnsi="Times New Roman"/>
          <w:i w:val="0"/>
          <w:lang w:val="ru-RU"/>
        </w:rPr>
        <w:t>благодарности грантам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или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финансировани</w:t>
      </w:r>
      <w:r>
        <w:rPr>
          <w:rStyle w:val="StyleBodyCharNotBoldItalicChar"/>
          <w:rFonts w:ascii="Times New Roman" w:hAnsi="Times New Roman"/>
          <w:i w:val="0"/>
          <w:lang w:val="ru-RU"/>
        </w:rPr>
        <w:t>ю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,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временные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адреса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и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т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.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д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.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также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могут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быть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указаны</w:t>
      </w:r>
      <w:r w:rsidRPr="00184C16">
        <w:rPr>
          <w:rStyle w:val="StyleBodyCharNotBoldItalicChar"/>
          <w:rFonts w:ascii="Times New Roman" w:hAnsi="Times New Roman"/>
          <w:i w:val="0"/>
          <w:lang w:val="ru-RU"/>
        </w:rPr>
        <w:t xml:space="preserve"> </w:t>
      </w:r>
      <w:r w:rsidRPr="00184C16">
        <w:rPr>
          <w:rStyle w:val="StyleBodyCharNotBoldItalicChar"/>
          <w:rFonts w:ascii="Times New Roman" w:hAnsi="Times New Roman" w:hint="eastAsia"/>
          <w:i w:val="0"/>
          <w:lang w:val="ru-RU"/>
        </w:rPr>
        <w:t>сносками</w:t>
      </w:r>
      <w:r w:rsidR="00EA3F4B" w:rsidRPr="00184C16">
        <w:rPr>
          <w:rFonts w:ascii="Times New Roman" w:hAnsi="Times New Roman"/>
          <w:lang w:val="ru-RU"/>
        </w:rPr>
        <w:t xml:space="preserve">. </w:t>
      </w:r>
    </w:p>
    <w:p w:rsidR="00EA3F4B" w:rsidRPr="00CE57CF" w:rsidRDefault="00047C3A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36C553C" wp14:editId="3E0EA0E2">
            <wp:extent cx="5305425" cy="2200275"/>
            <wp:effectExtent l="0" t="0" r="9525" b="9525"/>
            <wp:docPr id="1" name="Picture 1" descr="aut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4B" w:rsidRPr="00CE57CF" w:rsidRDefault="00184C16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Формат текста</w:t>
      </w:r>
    </w:p>
    <w:p w:rsidR="00EA3F4B" w:rsidRPr="00184C16" w:rsidRDefault="00184C16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Текст</w:t>
      </w:r>
      <w:r w:rsidRPr="00184C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184C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184C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оформлен</w:t>
      </w:r>
      <w:r w:rsidRPr="00184C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184C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следующим пунктам</w:t>
      </w:r>
      <w:r w:rsidR="00EA3F4B" w:rsidRPr="00184C16">
        <w:rPr>
          <w:rFonts w:ascii="Times New Roman" w:hAnsi="Times New Roman"/>
          <w:lang w:val="ru-RU"/>
        </w:rPr>
        <w:t>:</w:t>
      </w:r>
    </w:p>
    <w:p w:rsidR="00EA3F4B" w:rsidRPr="00184C16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11 </w:t>
      </w:r>
      <w:r w:rsidR="00184C16">
        <w:rPr>
          <w:rFonts w:ascii="Times New Roman" w:hAnsi="Times New Roman"/>
          <w:lang w:val="ru-RU"/>
        </w:rPr>
        <w:t>шрифт</w:t>
      </w:r>
      <w:r w:rsidRPr="00CE57CF">
        <w:rPr>
          <w:rFonts w:ascii="Times New Roman" w:hAnsi="Times New Roman"/>
        </w:rPr>
        <w:t xml:space="preserve"> </w:t>
      </w:r>
      <w:r w:rsidR="005F03B4" w:rsidRPr="00CE57CF">
        <w:rPr>
          <w:rFonts w:ascii="Times New Roman" w:hAnsi="Times New Roman"/>
        </w:rPr>
        <w:t>Times</w:t>
      </w:r>
      <w:r w:rsidRPr="00CE57CF">
        <w:rPr>
          <w:rFonts w:ascii="Times New Roman" w:hAnsi="Times New Roman"/>
        </w:rPr>
        <w:t xml:space="preserve"> </w:t>
      </w:r>
      <w:r w:rsidR="00184C16">
        <w:rPr>
          <w:rFonts w:ascii="Times New Roman" w:hAnsi="Times New Roman"/>
          <w:lang w:val="ru-RU"/>
        </w:rPr>
        <w:t>или</w:t>
      </w:r>
      <w:r w:rsidR="005F03B4" w:rsidRPr="00CE57CF">
        <w:rPr>
          <w:rFonts w:ascii="Times New Roman" w:hAnsi="Times New Roman"/>
        </w:rPr>
        <w:t xml:space="preserve"> Times New Roman</w:t>
      </w:r>
      <w:r w:rsidRPr="00CE57CF">
        <w:rPr>
          <w:rFonts w:ascii="Times New Roman" w:hAnsi="Times New Roman"/>
        </w:rPr>
        <w:t xml:space="preserve">. </w:t>
      </w:r>
    </w:p>
    <w:p w:rsidR="00EA3F4B" w:rsidRPr="00CE57CF" w:rsidRDefault="00184C16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Интервал в тексте единичный</w:t>
      </w:r>
      <w:r w:rsidR="00EA3F4B" w:rsidRPr="00CE57CF">
        <w:rPr>
          <w:rFonts w:ascii="Times New Roman" w:hAnsi="Times New Roman"/>
        </w:rPr>
        <w:t>.</w:t>
      </w:r>
    </w:p>
    <w:p w:rsidR="00EA3F4B" w:rsidRPr="001E1C5C" w:rsidRDefault="00C531DB" w:rsidP="00C531DB">
      <w:pPr>
        <w:pStyle w:val="Bulleted"/>
        <w:rPr>
          <w:lang w:val="ru-RU"/>
        </w:rPr>
      </w:pPr>
      <w:r>
        <w:rPr>
          <w:lang w:val="ru-RU"/>
        </w:rPr>
        <w:t>Абзац</w:t>
      </w:r>
      <w:r w:rsidRPr="001E1C5C">
        <w:rPr>
          <w:lang w:val="ru-RU"/>
        </w:rPr>
        <w:t xml:space="preserve"> (</w:t>
      </w:r>
      <w:r>
        <w:rPr>
          <w:lang w:val="ru-RU"/>
        </w:rPr>
        <w:t>Параграфы</w:t>
      </w:r>
      <w:r w:rsidRPr="001E1C5C">
        <w:rPr>
          <w:lang w:val="ru-RU"/>
        </w:rPr>
        <w:t xml:space="preserve"> </w:t>
      </w:r>
      <w:r>
        <w:rPr>
          <w:lang w:val="ru-RU"/>
        </w:rPr>
        <w:t>в</w:t>
      </w:r>
      <w:r w:rsidRPr="001E1C5C">
        <w:rPr>
          <w:lang w:val="ru-RU"/>
        </w:rPr>
        <w:t xml:space="preserve"> </w:t>
      </w:r>
      <w:r>
        <w:rPr>
          <w:lang w:val="ru-RU"/>
        </w:rPr>
        <w:t>ориг</w:t>
      </w:r>
      <w:r w:rsidRPr="001E1C5C">
        <w:rPr>
          <w:lang w:val="ru-RU"/>
        </w:rPr>
        <w:t xml:space="preserve">. </w:t>
      </w:r>
      <w:r w:rsidRPr="00C531DB">
        <w:rPr>
          <w:rFonts w:ascii="Times New Roman" w:hAnsi="Times New Roman"/>
          <w:lang w:val="en-US"/>
        </w:rPr>
        <w:t>Paragraphs</w:t>
      </w:r>
      <w:r w:rsidRPr="001E1C5C">
        <w:rPr>
          <w:lang w:val="ru-RU"/>
        </w:rPr>
        <w:t>)</w:t>
      </w:r>
      <w:r>
        <w:rPr>
          <w:lang w:val="ru-RU"/>
        </w:rPr>
        <w:t xml:space="preserve"> должны быть обоснованы</w:t>
      </w:r>
      <w:r w:rsidR="00EA3F4B" w:rsidRPr="001E1C5C">
        <w:rPr>
          <w:lang w:val="ru-RU"/>
        </w:rPr>
        <w:t>.</w:t>
      </w:r>
    </w:p>
    <w:p w:rsidR="00EA3F4B" w:rsidRPr="00C531DB" w:rsidRDefault="00C531D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Первый абзац после названия заголовка раздела без отступа, последующие абзацы должны иметь отступ 5мм.</w:t>
      </w:r>
    </w:p>
    <w:p w:rsidR="00EA3F4B" w:rsidRPr="00CE57CF" w:rsidRDefault="00C531DB">
      <w:pPr>
        <w:pStyle w:val="section"/>
        <w:tabs>
          <w:tab w:val="clear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lang w:val="ru-RU"/>
        </w:rPr>
        <w:t>Раздел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подраздел</w:t>
      </w:r>
      <w:r w:rsidR="00EA3F4B" w:rsidRPr="00CE57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и подподраздел</w:t>
      </w:r>
    </w:p>
    <w:p w:rsidR="00EA3F4B" w:rsidRPr="006B413F" w:rsidRDefault="006B413F">
      <w:pPr>
        <w:pStyle w:val="BodyChar"/>
        <w:rPr>
          <w:rFonts w:ascii="Times New Roman" w:hAnsi="Times New Roman"/>
          <w:lang w:val="ru-RU"/>
        </w:rPr>
      </w:pPr>
      <w:r w:rsidRPr="006B413F">
        <w:rPr>
          <w:rFonts w:ascii="Times New Roman" w:hAnsi="Times New Roman" w:hint="eastAsia"/>
          <w:lang w:val="ru-RU"/>
        </w:rPr>
        <w:t>Использование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разделов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для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разделения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текста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статьи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является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необязательным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и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оставляется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в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качестве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решения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для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автора</w:t>
      </w:r>
      <w:r w:rsidRPr="006B413F">
        <w:rPr>
          <w:rFonts w:ascii="Times New Roman" w:hAnsi="Times New Roman"/>
          <w:lang w:val="ru-RU"/>
        </w:rPr>
        <w:t xml:space="preserve">. </w:t>
      </w:r>
      <w:r w:rsidRPr="006B413F">
        <w:rPr>
          <w:rFonts w:ascii="Times New Roman" w:hAnsi="Times New Roman" w:hint="eastAsia"/>
          <w:lang w:val="ru-RU"/>
        </w:rPr>
        <w:t>Если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автор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хочет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разделить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документ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на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разделы</w:t>
      </w:r>
      <w:r w:rsidRPr="006B413F">
        <w:rPr>
          <w:rFonts w:ascii="Times New Roman" w:hAnsi="Times New Roman"/>
          <w:lang w:val="ru-RU"/>
        </w:rPr>
        <w:t xml:space="preserve">, </w:t>
      </w:r>
      <w:r w:rsidRPr="006B413F">
        <w:rPr>
          <w:rFonts w:ascii="Times New Roman" w:hAnsi="Times New Roman" w:hint="eastAsia"/>
          <w:lang w:val="ru-RU"/>
        </w:rPr>
        <w:t>следует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использовать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форма</w:t>
      </w:r>
      <w:r>
        <w:rPr>
          <w:rFonts w:ascii="Times New Roman" w:hAnsi="Times New Roman"/>
          <w:lang w:val="ru-RU"/>
        </w:rPr>
        <w:t>ты</w:t>
      </w:r>
      <w:r w:rsidRPr="006B413F">
        <w:rPr>
          <w:rFonts w:ascii="Times New Roman" w:hAnsi="Times New Roman"/>
          <w:lang w:val="ru-RU"/>
        </w:rPr>
        <w:t xml:space="preserve">, </w:t>
      </w:r>
      <w:r w:rsidRPr="006B413F">
        <w:rPr>
          <w:rFonts w:ascii="Times New Roman" w:hAnsi="Times New Roman" w:hint="eastAsia"/>
          <w:lang w:val="ru-RU"/>
        </w:rPr>
        <w:t>показанн</w:t>
      </w:r>
      <w:r>
        <w:rPr>
          <w:rFonts w:ascii="Times New Roman" w:hAnsi="Times New Roman"/>
          <w:lang w:val="ru-RU"/>
        </w:rPr>
        <w:t>ы</w:t>
      </w:r>
      <w:r w:rsidRPr="006B413F">
        <w:rPr>
          <w:rFonts w:ascii="Times New Roman" w:hAnsi="Times New Roman" w:hint="eastAsia"/>
          <w:lang w:val="ru-RU"/>
        </w:rPr>
        <w:t>е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в</w:t>
      </w:r>
      <w:r w:rsidRPr="006B413F">
        <w:rPr>
          <w:rFonts w:ascii="Times New Roman" w:hAnsi="Times New Roman"/>
          <w:lang w:val="ru-RU"/>
        </w:rPr>
        <w:t xml:space="preserve"> </w:t>
      </w:r>
      <w:r w:rsidRPr="006B413F">
        <w:rPr>
          <w:rFonts w:ascii="Times New Roman" w:hAnsi="Times New Roman" w:hint="eastAsia"/>
          <w:lang w:val="ru-RU"/>
        </w:rPr>
        <w:t>таблице</w:t>
      </w:r>
      <w:r w:rsidRPr="006B413F">
        <w:rPr>
          <w:rFonts w:ascii="Times New Roman" w:hAnsi="Times New Roman"/>
          <w:lang w:val="ru-RU"/>
        </w:rPr>
        <w:t xml:space="preserve"> 2.</w:t>
      </w:r>
    </w:p>
    <w:p w:rsidR="00EA3F4B" w:rsidRPr="00CE57CF" w:rsidRDefault="006B413F">
      <w:pPr>
        <w:pStyle w:val="subsection"/>
        <w:spacing w:after="12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Стиль и интервалы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764E47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6B413F" w:rsidRDefault="006B413F" w:rsidP="006B413F">
            <w:pPr>
              <w:pStyle w:val="TableCaptionCentre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Таблица</w:t>
            </w:r>
            <w:r w:rsidR="00EA3F4B" w:rsidRPr="006B413F">
              <w:rPr>
                <w:rFonts w:ascii="Times New Roman" w:hAnsi="Times New Roman"/>
                <w:b/>
                <w:lang w:val="ru-RU"/>
              </w:rPr>
              <w:t xml:space="preserve"> 2.</w:t>
            </w:r>
            <w:r w:rsidR="00EA3F4B" w:rsidRPr="006B413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Форматы разделов, подразделов и подподразделов</w:t>
            </w:r>
            <w:r w:rsidR="00EA3F4B" w:rsidRPr="006B413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6B413F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CE57CF" w:rsidRDefault="006B413F" w:rsidP="00521A70">
            <w:pPr>
              <w:pStyle w:val="BodyChar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Шрифт</w:t>
            </w:r>
            <w:r w:rsidR="00EA3F4B" w:rsidRPr="00CE5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6B413F" w:rsidRDefault="006B413F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Интервалы</w:t>
            </w:r>
          </w:p>
        </w:tc>
      </w:tr>
      <w:tr w:rsidR="00EA3F4B" w:rsidRPr="00764E47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6B413F" w:rsidRDefault="006B413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6B413F" w:rsidRDefault="00EA3F4B" w:rsidP="006B413F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6B413F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b/>
              </w:rPr>
              <w:t xml:space="preserve">Times </w:t>
            </w:r>
            <w:r w:rsidR="006B413F">
              <w:rPr>
                <w:rFonts w:ascii="Times New Roman" w:hAnsi="Times New Roman"/>
                <w:b/>
                <w:lang w:val="ru-RU"/>
              </w:rPr>
              <w:t>Жирный</w:t>
            </w:r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EA3F4B" w:rsidRPr="006B413F" w:rsidRDefault="006B413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строка отступа пред разделом</w:t>
            </w:r>
          </w:p>
          <w:p w:rsidR="00EA3F4B" w:rsidRPr="006B413F" w:rsidRDefault="006B413F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отступа строки после заголовка раздела</w:t>
            </w:r>
          </w:p>
        </w:tc>
      </w:tr>
      <w:tr w:rsidR="00EA3F4B" w:rsidRPr="00764E47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6B413F" w:rsidRDefault="006B413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Подраздел</w:t>
            </w:r>
          </w:p>
        </w:tc>
        <w:tc>
          <w:tcPr>
            <w:tcW w:w="2552" w:type="dxa"/>
            <w:shd w:val="clear" w:color="auto" w:fill="auto"/>
          </w:tcPr>
          <w:p w:rsidR="00EA3F4B" w:rsidRPr="006B413F" w:rsidRDefault="00EA3F4B" w:rsidP="006B413F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 w:rsidR="006B413F"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6B413F">
              <w:rPr>
                <w:rFonts w:ascii="Times New Roman" w:hAnsi="Times New Roman"/>
                <w:i/>
                <w:lang w:val="ru-RU"/>
              </w:rPr>
              <w:t>Курсив</w:t>
            </w:r>
          </w:p>
        </w:tc>
        <w:tc>
          <w:tcPr>
            <w:tcW w:w="4256" w:type="dxa"/>
            <w:shd w:val="clear" w:color="auto" w:fill="auto"/>
          </w:tcPr>
          <w:p w:rsidR="006B413F" w:rsidRPr="006B413F" w:rsidRDefault="006B413F" w:rsidP="006B413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строка отступа пред разделом</w:t>
            </w:r>
          </w:p>
          <w:p w:rsidR="00EA3F4B" w:rsidRPr="006B413F" w:rsidRDefault="006B413F" w:rsidP="006B413F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 отступа строки после заголовка раздела</w:t>
            </w:r>
          </w:p>
        </w:tc>
      </w:tr>
      <w:tr w:rsidR="00EA3F4B" w:rsidRPr="00764E47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6B413F" w:rsidRDefault="006B413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Подподраздел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E57CF" w:rsidRDefault="006B413F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  <w:lang w:val="ru-RU"/>
              </w:rPr>
              <w:t>шрифт</w:t>
            </w:r>
            <w:r w:rsidRPr="00CE57CF">
              <w:rPr>
                <w:rFonts w:ascii="Times New Roman" w:hAnsi="Times New Roman"/>
              </w:rPr>
              <w:t xml:space="preserve"> </w:t>
            </w:r>
            <w:r w:rsidRPr="00CE57CF">
              <w:rPr>
                <w:rFonts w:ascii="Times New Roman" w:hAnsi="Times New Roman"/>
                <w:i/>
              </w:rPr>
              <w:t xml:space="preserve">Times </w:t>
            </w:r>
            <w:r>
              <w:rPr>
                <w:rFonts w:ascii="Times New Roman" w:hAnsi="Times New Roman"/>
                <w:i/>
                <w:lang w:val="ru-RU"/>
              </w:rPr>
              <w:t>Курсив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EA3F4B" w:rsidRPr="00957961" w:rsidRDefault="006B413F" w:rsidP="00957961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Подпод</w:t>
            </w:r>
            <w:r w:rsidR="00957961">
              <w:rPr>
                <w:rFonts w:ascii="Times New Roman" w:hAnsi="Times New Roman"/>
                <w:lang w:val="ru-RU"/>
              </w:rPr>
              <w:t>раздел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>
              <w:rPr>
                <w:rFonts w:ascii="Times New Roman" w:hAnsi="Times New Roman"/>
                <w:lang w:val="ru-RU"/>
              </w:rPr>
              <w:t>должен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>
              <w:rPr>
                <w:rFonts w:ascii="Times New Roman" w:hAnsi="Times New Roman"/>
                <w:lang w:val="ru-RU"/>
              </w:rPr>
              <w:t>заканчиваться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>
              <w:rPr>
                <w:rFonts w:ascii="Times New Roman" w:hAnsi="Times New Roman"/>
                <w:lang w:val="ru-RU"/>
              </w:rPr>
              <w:t xml:space="preserve">точкой </w:t>
            </w:r>
            <w:r w:rsidR="00957961" w:rsidRPr="00957961">
              <w:rPr>
                <w:rFonts w:ascii="Times New Roman" w:hAnsi="Times New Roman" w:hint="eastAsia"/>
                <w:lang w:val="ru-RU"/>
              </w:rPr>
              <w:t>и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 w:rsidRPr="00957961">
              <w:rPr>
                <w:rFonts w:ascii="Times New Roman" w:hAnsi="Times New Roman" w:hint="eastAsia"/>
                <w:lang w:val="ru-RU"/>
              </w:rPr>
              <w:t>входить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 w:rsidRPr="00957961">
              <w:rPr>
                <w:rFonts w:ascii="Times New Roman" w:hAnsi="Times New Roman" w:hint="eastAsia"/>
                <w:lang w:val="ru-RU"/>
              </w:rPr>
              <w:t>в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 w:rsidRPr="00957961">
              <w:rPr>
                <w:rFonts w:ascii="Times New Roman" w:hAnsi="Times New Roman" w:hint="eastAsia"/>
                <w:lang w:val="ru-RU"/>
              </w:rPr>
              <w:t>текст</w:t>
            </w:r>
            <w:r w:rsidR="00957961" w:rsidRPr="00957961">
              <w:rPr>
                <w:rFonts w:ascii="Times New Roman" w:hAnsi="Times New Roman"/>
                <w:lang w:val="ru-RU"/>
              </w:rPr>
              <w:t xml:space="preserve"> </w:t>
            </w:r>
            <w:r w:rsidR="00957961" w:rsidRPr="00957961">
              <w:rPr>
                <w:rFonts w:ascii="Times New Roman" w:hAnsi="Times New Roman" w:hint="eastAsia"/>
                <w:lang w:val="ru-RU"/>
              </w:rPr>
              <w:t>абзаца</w:t>
            </w:r>
          </w:p>
        </w:tc>
      </w:tr>
    </w:tbl>
    <w:p w:rsidR="00EA3F4B" w:rsidRPr="00CE57CF" w:rsidRDefault="004C703E">
      <w:pPr>
        <w:pStyle w:val="subsection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</w:t>
      </w:r>
      <w:r w:rsidR="00EA3F4B" w:rsidRPr="00CE57CF">
        <w:rPr>
          <w:rFonts w:ascii="Times New Roman" w:hAnsi="Times New Roman"/>
        </w:rPr>
        <w:t xml:space="preserve"> </w:t>
      </w:r>
    </w:p>
    <w:p w:rsidR="00EA3F4B" w:rsidRDefault="004C70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пронумерован</w:t>
      </w:r>
      <w:r w:rsidRPr="001E1C5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точкой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номера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текста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данного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раздела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отделяется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одной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строкой</w:t>
      </w:r>
      <w:r w:rsidRPr="001E1C5C">
        <w:rPr>
          <w:rFonts w:ascii="Times New Roman" w:hAnsi="Times New Roman"/>
          <w:lang w:val="ru-RU"/>
        </w:rPr>
        <w:t xml:space="preserve"> </w:t>
      </w:r>
    </w:p>
    <w:p w:rsidR="004C703E" w:rsidRPr="004C703E" w:rsidRDefault="004C703E">
      <w:pPr>
        <w:pStyle w:val="BodyChar"/>
        <w:rPr>
          <w:rFonts w:ascii="Times New Roman" w:hAnsi="Times New Roman"/>
          <w:lang w:val="ru-RU"/>
        </w:rPr>
      </w:pPr>
    </w:p>
    <w:p w:rsidR="00EA3F4B" w:rsidRPr="004C703E" w:rsidRDefault="004C70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 нумеруется</w:t>
      </w:r>
      <w:r w:rsidR="00EA3F4B" w:rsidRPr="004C703E">
        <w:rPr>
          <w:rFonts w:ascii="Times New Roman" w:hAnsi="Times New Roman"/>
          <w:lang w:val="ru-RU"/>
        </w:rPr>
        <w:t xml:space="preserve"> 1, 2, 3, </w:t>
      </w:r>
      <w:r>
        <w:rPr>
          <w:rFonts w:ascii="Times New Roman" w:hAnsi="Times New Roman"/>
          <w:lang w:val="ru-RU"/>
        </w:rPr>
        <w:t>и т.д.</w:t>
      </w:r>
    </w:p>
    <w:p w:rsidR="00EA3F4B" w:rsidRPr="004C703E" w:rsidRDefault="004C70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Подраздел нумеруется </w:t>
      </w:r>
      <w:r w:rsidR="00EA3F4B" w:rsidRPr="004C703E">
        <w:rPr>
          <w:rFonts w:ascii="Times New Roman" w:hAnsi="Times New Roman"/>
          <w:lang w:val="ru-RU"/>
        </w:rPr>
        <w:t xml:space="preserve"> 2.1, 2.2, 2.3, </w:t>
      </w:r>
      <w:r>
        <w:rPr>
          <w:rFonts w:ascii="Times New Roman" w:hAnsi="Times New Roman"/>
          <w:lang w:val="ru-RU"/>
        </w:rPr>
        <w:t>и т.д.</w:t>
      </w:r>
    </w:p>
    <w:p w:rsidR="00EA3F4B" w:rsidRPr="004C703E" w:rsidRDefault="004C703E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Подподраздел нумеруется </w:t>
      </w:r>
      <w:r w:rsidRPr="004C703E">
        <w:rPr>
          <w:rFonts w:ascii="Times New Roman" w:hAnsi="Times New Roman"/>
          <w:lang w:val="ru-RU"/>
        </w:rPr>
        <w:t xml:space="preserve"> </w:t>
      </w:r>
      <w:r w:rsidR="00EA3F4B" w:rsidRPr="004C703E">
        <w:rPr>
          <w:rFonts w:ascii="Times New Roman" w:hAnsi="Times New Roman"/>
          <w:lang w:val="ru-RU"/>
        </w:rPr>
        <w:t xml:space="preserve">2.3.1, 2.3.2, </w:t>
      </w:r>
      <w:r>
        <w:rPr>
          <w:rFonts w:ascii="Times New Roman" w:hAnsi="Times New Roman"/>
          <w:lang w:val="ru-RU"/>
        </w:rPr>
        <w:t>и т.д.</w:t>
      </w:r>
    </w:p>
    <w:p w:rsidR="00EA3F4B" w:rsidRPr="00CE57CF" w:rsidRDefault="004C70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Сноски</w:t>
      </w:r>
    </w:p>
    <w:p w:rsidR="004C703E" w:rsidRDefault="004C70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Сноски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следует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мак</w:t>
      </w:r>
      <w:r w:rsidR="002627CD"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имально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избегать</w:t>
      </w:r>
      <w:r w:rsidRPr="001E1C5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</w:t>
      </w:r>
      <w:r w:rsidRPr="004C70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необходимости</w:t>
      </w:r>
      <w:r w:rsidRPr="004C70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сноски</w:t>
      </w:r>
      <w:r w:rsidRPr="004C70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можно использовать </w:t>
      </w:r>
      <w:r w:rsidR="002627CD">
        <w:rPr>
          <w:rFonts w:ascii="Times New Roman" w:hAnsi="Times New Roman"/>
          <w:lang w:val="ru-RU"/>
        </w:rPr>
        <w:t>для кратких заметок, которые не</w:t>
      </w:r>
      <w:r>
        <w:rPr>
          <w:rFonts w:ascii="Times New Roman" w:hAnsi="Times New Roman"/>
          <w:lang w:val="ru-RU"/>
        </w:rPr>
        <w:t>возможно вставить в текст без потери общего смысла.</w:t>
      </w:r>
    </w:p>
    <w:p w:rsidR="00EA3F4B" w:rsidRPr="00CE57CF" w:rsidRDefault="002627CD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</w:t>
      </w:r>
    </w:p>
    <w:p w:rsidR="00EA3F4B" w:rsidRPr="002627CD" w:rsidRDefault="002627CD">
      <w:pPr>
        <w:pStyle w:val="BodyCha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Каждый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рисунок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должен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краткую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2627CD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ru-RU"/>
        </w:rPr>
        <w:t>описывающую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его</w:t>
      </w:r>
      <w:r w:rsidRPr="002627CD">
        <w:rPr>
          <w:rFonts w:ascii="Times New Roman" w:hAnsi="Times New Roman"/>
          <w:lang w:val="en-US"/>
        </w:rPr>
        <w:t xml:space="preserve">, </w:t>
      </w:r>
      <w:r w:rsidR="00EA3F4B" w:rsidRPr="00CE57CF">
        <w:rPr>
          <w:rFonts w:ascii="Times New Roman" w:hAnsi="Times New Roman"/>
        </w:rPr>
        <w:t>Each figure should have a brief caption describing it and, if necessary,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ключ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пониманию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символов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разлиных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линей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изображенных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2627C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рисунке</w:t>
      </w:r>
      <w:r w:rsidRPr="002627CD">
        <w:rPr>
          <w:rFonts w:ascii="Times New Roman" w:hAnsi="Times New Roman"/>
          <w:lang w:val="en-US"/>
        </w:rPr>
        <w:t>.</w:t>
      </w:r>
    </w:p>
    <w:p w:rsidR="00EA3F4B" w:rsidRPr="002627CD" w:rsidRDefault="002627CD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Аспекты пространства в тексте</w:t>
      </w:r>
    </w:p>
    <w:p w:rsidR="00EA3F4B" w:rsidRPr="002627CD" w:rsidRDefault="002627CD">
      <w:pPr>
        <w:pStyle w:val="BodyChar"/>
        <w:rPr>
          <w:rFonts w:ascii="Times New Roman" w:hAnsi="Times New Roman"/>
          <w:lang w:val="ru-RU"/>
        </w:rPr>
      </w:pPr>
      <w:r w:rsidRPr="002627CD">
        <w:rPr>
          <w:rFonts w:ascii="Times New Roman" w:hAnsi="Times New Roman" w:hint="eastAsia"/>
          <w:lang w:val="ru-RU"/>
        </w:rPr>
        <w:t>Авторы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должны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стараться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экономично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использовать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пространство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на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странице</w:t>
      </w:r>
      <w:r w:rsidRPr="002627CD">
        <w:rPr>
          <w:rFonts w:ascii="Times New Roman" w:hAnsi="Times New Roman"/>
          <w:lang w:val="ru-RU"/>
        </w:rPr>
        <w:t xml:space="preserve">; </w:t>
      </w:r>
      <w:r w:rsidRPr="002627CD">
        <w:rPr>
          <w:rFonts w:ascii="Times New Roman" w:hAnsi="Times New Roman" w:hint="eastAsia"/>
          <w:lang w:val="ru-RU"/>
        </w:rPr>
        <w:t>например</w:t>
      </w:r>
      <w:r w:rsidR="00EA3F4B" w:rsidRPr="002627CD">
        <w:rPr>
          <w:rFonts w:ascii="Times New Roman" w:hAnsi="Times New Roman"/>
          <w:lang w:val="ru-RU"/>
        </w:rPr>
        <w:t>:</w:t>
      </w:r>
    </w:p>
    <w:p w:rsidR="00EA3F4B" w:rsidRPr="002627CD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2627CD" w:rsidRDefault="002627CD" w:rsidP="002627CD">
      <w:pPr>
        <w:pStyle w:val="Bulleted"/>
        <w:rPr>
          <w:rFonts w:ascii="Times New Roman" w:hAnsi="Times New Roman"/>
          <w:lang w:val="ru-RU"/>
        </w:rPr>
      </w:pPr>
      <w:r w:rsidRPr="002627CD">
        <w:rPr>
          <w:rFonts w:ascii="Times New Roman" w:hAnsi="Times New Roman" w:hint="eastAsia"/>
          <w:lang w:val="ru-RU"/>
        </w:rPr>
        <w:t>избегайте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чрезмерно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больших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пробелов</w:t>
      </w:r>
      <w:r>
        <w:rPr>
          <w:rFonts w:ascii="Times New Roman" w:hAnsi="Times New Roman"/>
          <w:lang w:val="ru-RU"/>
        </w:rPr>
        <w:t xml:space="preserve"> и белых зон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вокруг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вашей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графики</w:t>
      </w:r>
      <w:r w:rsidRPr="002627CD">
        <w:rPr>
          <w:rFonts w:ascii="Times New Roman" w:hAnsi="Times New Roman"/>
          <w:lang w:val="ru-RU"/>
        </w:rPr>
        <w:t>;</w:t>
      </w:r>
      <w:r w:rsidR="00EA3F4B" w:rsidRPr="002627CD">
        <w:rPr>
          <w:rFonts w:ascii="Times New Roman" w:hAnsi="Times New Roman"/>
          <w:lang w:val="ru-RU"/>
        </w:rPr>
        <w:t>;</w:t>
      </w:r>
    </w:p>
    <w:p w:rsidR="00EA3F4B" w:rsidRPr="002627CD" w:rsidRDefault="002627CD" w:rsidP="002627CD">
      <w:pPr>
        <w:pStyle w:val="Bulleted"/>
        <w:rPr>
          <w:rFonts w:ascii="Times New Roman" w:hAnsi="Times New Roman"/>
          <w:lang w:val="ru-RU"/>
        </w:rPr>
      </w:pPr>
      <w:r w:rsidRPr="002627CD">
        <w:rPr>
          <w:rFonts w:ascii="Times New Roman" w:hAnsi="Times New Roman" w:hint="eastAsia"/>
          <w:lang w:val="ru-RU"/>
        </w:rPr>
        <w:t>попробуйте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создать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иллюстрации</w:t>
      </w:r>
      <w:r w:rsidRPr="002627CD">
        <w:rPr>
          <w:rFonts w:ascii="Times New Roman" w:hAnsi="Times New Roman"/>
          <w:lang w:val="ru-RU"/>
        </w:rPr>
        <w:t xml:space="preserve">, </w:t>
      </w:r>
      <w:r w:rsidRPr="002627CD">
        <w:rPr>
          <w:rFonts w:ascii="Times New Roman" w:hAnsi="Times New Roman" w:hint="eastAsia"/>
          <w:lang w:val="ru-RU"/>
        </w:rPr>
        <w:t>которые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хорошо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используют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доступное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пространство</w:t>
      </w:r>
      <w:r w:rsidRPr="002627CD">
        <w:rPr>
          <w:rFonts w:ascii="Times New Roman" w:hAnsi="Times New Roman"/>
          <w:lang w:val="ru-RU"/>
        </w:rPr>
        <w:t xml:space="preserve">, - </w:t>
      </w:r>
      <w:r w:rsidRPr="002627CD">
        <w:rPr>
          <w:rFonts w:ascii="Times New Roman" w:hAnsi="Times New Roman" w:hint="eastAsia"/>
          <w:lang w:val="ru-RU"/>
        </w:rPr>
        <w:t>избегайте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излишне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большого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количества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пробелов</w:t>
      </w:r>
      <w:r w:rsidR="00DE60D4">
        <w:rPr>
          <w:rFonts w:ascii="Times New Roman" w:hAnsi="Times New Roman"/>
          <w:lang w:val="ru-RU"/>
        </w:rPr>
        <w:t xml:space="preserve"> и пустых мест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в</w:t>
      </w:r>
      <w:r w:rsidRPr="002627CD">
        <w:rPr>
          <w:rFonts w:ascii="Times New Roman" w:hAnsi="Times New Roman"/>
          <w:lang w:val="ru-RU"/>
        </w:rPr>
        <w:t xml:space="preserve"> </w:t>
      </w:r>
      <w:r w:rsidRPr="002627CD">
        <w:rPr>
          <w:rFonts w:ascii="Times New Roman" w:hAnsi="Times New Roman" w:hint="eastAsia"/>
          <w:lang w:val="ru-RU"/>
        </w:rPr>
        <w:t>графике</w:t>
      </w:r>
      <w:r w:rsidR="00EA3F4B" w:rsidRPr="002627CD">
        <w:rPr>
          <w:rFonts w:ascii="Times New Roman" w:hAnsi="Times New Roman"/>
          <w:lang w:val="ru-RU"/>
        </w:rPr>
        <w:t>;</w:t>
      </w:r>
    </w:p>
    <w:p w:rsidR="00A02FAE" w:rsidRPr="002627CD" w:rsidRDefault="00A02FAE" w:rsidP="00A02FAE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  <w:lang w:val="ru-RU"/>
        </w:rPr>
      </w:pPr>
    </w:p>
    <w:p w:rsidR="00EA3F4B" w:rsidRPr="00CE57CF" w:rsidRDefault="00DE60D4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Текст на рисунках</w:t>
      </w:r>
    </w:p>
    <w:p w:rsidR="00EA3F4B" w:rsidRPr="00DE60D4" w:rsidRDefault="00DE60D4">
      <w:pPr>
        <w:pStyle w:val="BodyChar"/>
        <w:rPr>
          <w:rFonts w:ascii="Times New Roman" w:hAnsi="Times New Roman"/>
          <w:lang w:val="ru-RU"/>
        </w:rPr>
      </w:pPr>
      <w:r w:rsidRPr="00DE60D4">
        <w:rPr>
          <w:rFonts w:ascii="Times New Roman" w:hAnsi="Times New Roman" w:hint="eastAsia"/>
          <w:lang w:val="ru-RU"/>
        </w:rPr>
        <w:t>По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возможности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постарайтесь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обеспечить</w:t>
      </w:r>
      <w:r w:rsidRPr="00DE60D4">
        <w:rPr>
          <w:rFonts w:ascii="Times New Roman" w:hAnsi="Times New Roman"/>
          <w:lang w:val="ru-RU"/>
        </w:rPr>
        <w:t xml:space="preserve">, </w:t>
      </w:r>
      <w:r w:rsidRPr="00DE60D4">
        <w:rPr>
          <w:rFonts w:ascii="Times New Roman" w:hAnsi="Times New Roman" w:hint="eastAsia"/>
          <w:lang w:val="ru-RU"/>
        </w:rPr>
        <w:t>чтобы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размер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текста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на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ваших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рисунках</w:t>
      </w:r>
      <w:r w:rsidRPr="00DE60D4">
        <w:rPr>
          <w:rFonts w:ascii="Times New Roman" w:hAnsi="Times New Roman"/>
          <w:lang w:val="ru-RU"/>
        </w:rPr>
        <w:t xml:space="preserve"> (</w:t>
      </w:r>
      <w:r w:rsidRPr="00DE60D4">
        <w:rPr>
          <w:rFonts w:ascii="Times New Roman" w:hAnsi="Times New Roman" w:hint="eastAsia"/>
          <w:lang w:val="ru-RU"/>
        </w:rPr>
        <w:t>кроме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надстрочных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индексов</w:t>
      </w:r>
      <w:r w:rsidRPr="00DE60D4">
        <w:rPr>
          <w:rFonts w:ascii="Times New Roman" w:hAnsi="Times New Roman"/>
          <w:lang w:val="ru-RU"/>
        </w:rPr>
        <w:t xml:space="preserve"> / </w:t>
      </w:r>
      <w:r w:rsidRPr="00DE60D4">
        <w:rPr>
          <w:rFonts w:ascii="Times New Roman" w:hAnsi="Times New Roman" w:hint="eastAsia"/>
          <w:lang w:val="ru-RU"/>
        </w:rPr>
        <w:t>индексов</w:t>
      </w:r>
      <w:r w:rsidRPr="00DE60D4">
        <w:rPr>
          <w:rFonts w:ascii="Times New Roman" w:hAnsi="Times New Roman"/>
          <w:lang w:val="ru-RU"/>
        </w:rPr>
        <w:t xml:space="preserve">) </w:t>
      </w:r>
      <w:r w:rsidRPr="00DE60D4">
        <w:rPr>
          <w:rFonts w:ascii="Times New Roman" w:hAnsi="Times New Roman" w:hint="eastAsia"/>
          <w:lang w:val="ru-RU"/>
        </w:rPr>
        <w:t>был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примерно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того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же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размера</w:t>
      </w:r>
      <w:r w:rsidRPr="00DE60D4">
        <w:rPr>
          <w:rFonts w:ascii="Times New Roman" w:hAnsi="Times New Roman"/>
          <w:lang w:val="ru-RU"/>
        </w:rPr>
        <w:t xml:space="preserve">, </w:t>
      </w:r>
      <w:r w:rsidRPr="00DE60D4">
        <w:rPr>
          <w:rFonts w:ascii="Times New Roman" w:hAnsi="Times New Roman" w:hint="eastAsia"/>
          <w:lang w:val="ru-RU"/>
        </w:rPr>
        <w:t>что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основной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текст</w:t>
      </w:r>
      <w:r w:rsidRPr="00DE60D4">
        <w:rPr>
          <w:rFonts w:ascii="Times New Roman" w:hAnsi="Times New Roman"/>
          <w:lang w:val="ru-RU"/>
        </w:rPr>
        <w:t xml:space="preserve"> (11 </w:t>
      </w:r>
      <w:r>
        <w:rPr>
          <w:rFonts w:ascii="Times New Roman" w:hAnsi="Times New Roman"/>
          <w:lang w:val="ru-RU"/>
        </w:rPr>
        <w:t>шрифт</w:t>
      </w:r>
      <w:r w:rsidRPr="00DE60D4">
        <w:rPr>
          <w:rFonts w:ascii="Times New Roman" w:hAnsi="Times New Roman"/>
          <w:lang w:val="ru-RU"/>
        </w:rPr>
        <w:t>).</w:t>
      </w:r>
      <w:r w:rsidR="00EA3F4B" w:rsidRPr="00DE60D4">
        <w:rPr>
          <w:rFonts w:ascii="Times New Roman" w:hAnsi="Times New Roman"/>
          <w:lang w:val="ru-RU"/>
        </w:rPr>
        <w:t xml:space="preserve"> </w:t>
      </w:r>
    </w:p>
    <w:p w:rsidR="00EA3F4B" w:rsidRPr="00CE57CF" w:rsidRDefault="00DE60D4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Толщина линий</w:t>
      </w:r>
    </w:p>
    <w:p w:rsidR="00EA3F4B" w:rsidRPr="00DE60D4" w:rsidRDefault="00DE60D4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DE60D4">
        <w:rPr>
          <w:rFonts w:ascii="Times New Roman" w:hAnsi="Times New Roman" w:hint="eastAsia"/>
          <w:lang w:val="ru-RU"/>
        </w:rPr>
        <w:t>тарайтесь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избегать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чрезвычайно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тонких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линий</w:t>
      </w:r>
      <w:r w:rsidRPr="00DE60D4">
        <w:rPr>
          <w:rFonts w:ascii="Times New Roman" w:hAnsi="Times New Roman"/>
          <w:lang w:val="ru-RU"/>
        </w:rPr>
        <w:t xml:space="preserve"> (</w:t>
      </w:r>
      <w:r w:rsidRPr="00DE60D4">
        <w:rPr>
          <w:rFonts w:ascii="Times New Roman" w:hAnsi="Times New Roman" w:hint="eastAsia"/>
          <w:lang w:val="ru-RU"/>
        </w:rPr>
        <w:t>часто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называемых</w:t>
      </w:r>
      <w:r w:rsidRPr="00DE60D4">
        <w:rPr>
          <w:rFonts w:ascii="Times New Roman" w:hAnsi="Times New Roman"/>
          <w:lang w:val="ru-RU"/>
        </w:rPr>
        <w:t xml:space="preserve"> «</w:t>
      </w:r>
      <w:r w:rsidRPr="00DE60D4">
        <w:rPr>
          <w:rFonts w:ascii="Times New Roman" w:hAnsi="Times New Roman" w:hint="eastAsia"/>
          <w:lang w:val="ru-RU"/>
        </w:rPr>
        <w:t>волосяной»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толщиной</w:t>
      </w:r>
      <w:r w:rsidRPr="00DE60D4">
        <w:rPr>
          <w:rFonts w:ascii="Times New Roman" w:hAnsi="Times New Roman"/>
          <w:lang w:val="ru-RU"/>
        </w:rPr>
        <w:t xml:space="preserve">), </w:t>
      </w:r>
      <w:r w:rsidRPr="00DE60D4">
        <w:rPr>
          <w:rFonts w:ascii="Times New Roman" w:hAnsi="Times New Roman" w:hint="eastAsia"/>
          <w:lang w:val="ru-RU"/>
        </w:rPr>
        <w:t>потому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что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такие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линии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часто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не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воспроизводят</w:t>
      </w:r>
      <w:r>
        <w:rPr>
          <w:rFonts w:ascii="Times New Roman" w:hAnsi="Times New Roman"/>
          <w:lang w:val="ru-RU"/>
        </w:rPr>
        <w:t>ся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хорошо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при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распечатке</w:t>
      </w:r>
      <w:r w:rsidRPr="00DE60D4">
        <w:rPr>
          <w:rFonts w:ascii="Times New Roman" w:hAnsi="Times New Roman"/>
          <w:lang w:val="ru-RU"/>
        </w:rPr>
        <w:t xml:space="preserve"> - </w:t>
      </w:r>
      <w:r w:rsidRPr="00DE60D4">
        <w:rPr>
          <w:rFonts w:ascii="Times New Roman" w:hAnsi="Times New Roman" w:hint="eastAsia"/>
          <w:lang w:val="ru-RU"/>
        </w:rPr>
        <w:t>ваши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диаграммы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могут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потерять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важную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информацию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при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загрузке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печати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другими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исследователями</w:t>
      </w:r>
      <w:r w:rsidRPr="00DE60D4">
        <w:rPr>
          <w:rFonts w:ascii="Times New Roman" w:hAnsi="Times New Roman"/>
          <w:lang w:val="ru-RU"/>
        </w:rPr>
        <w:t xml:space="preserve">. </w:t>
      </w:r>
      <w:r w:rsidRPr="00DE60D4">
        <w:rPr>
          <w:rFonts w:ascii="Times New Roman" w:hAnsi="Times New Roman" w:hint="eastAsia"/>
          <w:lang w:val="ru-RU"/>
        </w:rPr>
        <w:t>Попробуйте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убедиться</w:t>
      </w:r>
      <w:r w:rsidRPr="00DE60D4">
        <w:rPr>
          <w:rFonts w:ascii="Times New Roman" w:hAnsi="Times New Roman"/>
          <w:lang w:val="ru-RU"/>
        </w:rPr>
        <w:t xml:space="preserve">, </w:t>
      </w:r>
      <w:r w:rsidRPr="00DE60D4">
        <w:rPr>
          <w:rFonts w:ascii="Times New Roman" w:hAnsi="Times New Roman" w:hint="eastAsia"/>
          <w:lang w:val="ru-RU"/>
        </w:rPr>
        <w:t>что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линии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не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тоньше</w:t>
      </w:r>
      <w:r w:rsidRPr="00DE60D4">
        <w:rPr>
          <w:rFonts w:ascii="Times New Roman" w:hAnsi="Times New Roman"/>
          <w:lang w:val="ru-RU"/>
        </w:rPr>
        <w:t xml:space="preserve"> 0,25 </w:t>
      </w:r>
      <w:r w:rsidRPr="00DE60D4">
        <w:rPr>
          <w:rFonts w:ascii="Times New Roman" w:hAnsi="Times New Roman" w:hint="eastAsia"/>
          <w:lang w:val="ru-RU"/>
        </w:rPr>
        <w:t>пт</w:t>
      </w:r>
      <w:r w:rsidRPr="00DE60D4">
        <w:rPr>
          <w:rFonts w:ascii="Times New Roman" w:hAnsi="Times New Roman"/>
          <w:lang w:val="ru-RU"/>
        </w:rPr>
        <w:t xml:space="preserve">. </w:t>
      </w:r>
      <w:r w:rsidRPr="00DE60D4">
        <w:rPr>
          <w:rFonts w:ascii="Times New Roman" w:hAnsi="Times New Roman" w:hint="eastAsia"/>
          <w:lang w:val="ru-RU"/>
        </w:rPr>
        <w:t>Обратите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внимание</w:t>
      </w:r>
      <w:r w:rsidRPr="00DE60D4">
        <w:rPr>
          <w:rFonts w:ascii="Times New Roman" w:hAnsi="Times New Roman"/>
          <w:lang w:val="ru-RU"/>
        </w:rPr>
        <w:t xml:space="preserve">, </w:t>
      </w:r>
      <w:r w:rsidRPr="00DE60D4">
        <w:rPr>
          <w:rFonts w:ascii="Times New Roman" w:hAnsi="Times New Roman" w:hint="eastAsia"/>
          <w:lang w:val="ru-RU"/>
        </w:rPr>
        <w:t>что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некоторые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иллюстрации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могут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уменьшить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толщину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линии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при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импортировании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графики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уменьшить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ее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 w:hint="eastAsia"/>
          <w:lang w:val="ru-RU"/>
        </w:rPr>
        <w:t>размер</w:t>
      </w:r>
      <w:r w:rsidRPr="00DE60D4">
        <w:rPr>
          <w:rFonts w:ascii="Times New Roman" w:hAnsi="Times New Roman"/>
          <w:lang w:val="ru-RU"/>
        </w:rPr>
        <w:t xml:space="preserve"> (</w:t>
      </w:r>
      <w:r w:rsidRPr="00DE60D4">
        <w:rPr>
          <w:rFonts w:ascii="Times New Roman" w:hAnsi="Times New Roman" w:hint="eastAsia"/>
          <w:lang w:val="ru-RU"/>
        </w:rPr>
        <w:t>уменьшен</w:t>
      </w:r>
      <w:r w:rsidRPr="00DE60D4">
        <w:rPr>
          <w:rFonts w:ascii="Times New Roman" w:hAnsi="Times New Roman"/>
          <w:lang w:val="ru-RU"/>
        </w:rPr>
        <w:t xml:space="preserve">) </w:t>
      </w:r>
      <w:r w:rsidRPr="00DE60D4">
        <w:rPr>
          <w:rFonts w:ascii="Times New Roman" w:hAnsi="Times New Roman" w:hint="eastAsia"/>
          <w:lang w:val="ru-RU"/>
        </w:rPr>
        <w:t>внутри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/>
        </w:rPr>
        <w:t>Microsoft</w:t>
      </w:r>
      <w:r w:rsidRPr="00DE60D4">
        <w:rPr>
          <w:rFonts w:ascii="Times New Roman" w:hAnsi="Times New Roman"/>
          <w:lang w:val="ru-RU"/>
        </w:rPr>
        <w:t xml:space="preserve"> </w:t>
      </w:r>
      <w:r w:rsidRPr="00DE60D4">
        <w:rPr>
          <w:rFonts w:ascii="Times New Roman" w:hAnsi="Times New Roman"/>
        </w:rPr>
        <w:t>Word</w:t>
      </w:r>
      <w:r w:rsidR="00EA3F4B" w:rsidRPr="00DE60D4">
        <w:rPr>
          <w:rFonts w:ascii="Times New Roman" w:hAnsi="Times New Roman"/>
          <w:lang w:val="ru-RU"/>
        </w:rPr>
        <w:t>.</w:t>
      </w:r>
    </w:p>
    <w:p w:rsidR="00EA3F4B" w:rsidRPr="00CE57CF" w:rsidRDefault="00DE60D4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Цветные иллюстрации</w:t>
      </w:r>
    </w:p>
    <w:p w:rsidR="00EA3F4B" w:rsidRPr="006D4DBF" w:rsidRDefault="00DE60D4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вольны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использовать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цветные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иллюстрации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EA3F4B" w:rsidRPr="006D4DB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online</w:t>
      </w:r>
      <w:r w:rsidR="00EA3F4B"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версии</w:t>
      </w:r>
      <w:r w:rsidR="00EA3F4B" w:rsidRPr="006D4DB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Journal</w:t>
      </w:r>
      <w:r w:rsidR="00EA3F4B" w:rsidRPr="006D4DBF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of</w:t>
      </w:r>
      <w:r w:rsidR="00EA3F4B" w:rsidRPr="006D4DBF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Physics</w:t>
      </w:r>
      <w:r w:rsidR="00EA3F4B" w:rsidRPr="006D4DBF">
        <w:rPr>
          <w:rFonts w:ascii="Times New Roman" w:hAnsi="Times New Roman"/>
          <w:i/>
          <w:lang w:val="ru-RU"/>
        </w:rPr>
        <w:t xml:space="preserve">: </w:t>
      </w:r>
      <w:r w:rsidR="00EA3F4B" w:rsidRPr="00CE57CF">
        <w:rPr>
          <w:rFonts w:ascii="Times New Roman" w:hAnsi="Times New Roman"/>
          <w:i/>
        </w:rPr>
        <w:t>Conference</w:t>
      </w:r>
      <w:r w:rsidR="00EA3F4B" w:rsidRPr="006D4DBF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Series</w:t>
      </w:r>
      <w:r w:rsidRPr="006D4DBF">
        <w:rPr>
          <w:rFonts w:ascii="Times New Roman" w:hAnsi="Times New Roman"/>
          <w:i/>
          <w:lang w:val="ru-RU"/>
        </w:rPr>
        <w:t xml:space="preserve">, </w:t>
      </w:r>
      <w:r>
        <w:rPr>
          <w:rFonts w:ascii="Times New Roman" w:hAnsi="Times New Roman"/>
          <w:lang w:val="ru-RU"/>
        </w:rPr>
        <w:t>но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печатная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версия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будет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черно</w:t>
      </w:r>
      <w:r w:rsidRPr="006D4DBF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белом</w:t>
      </w:r>
      <w:r w:rsidRPr="006D4DB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исполнение</w:t>
      </w:r>
      <w:r w:rsidR="00EA3F4B" w:rsidRPr="006D4DBF">
        <w:rPr>
          <w:rFonts w:ascii="Times New Roman" w:hAnsi="Times New Roman"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если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не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были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сделаны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специальные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договоренности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с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организатором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конференции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для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цветной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 </w:t>
      </w:r>
      <w:r w:rsidR="006D4DBF" w:rsidRPr="006D4DBF">
        <w:rPr>
          <w:rFonts w:ascii="Times New Roman" w:hAnsi="Times New Roman" w:hint="eastAsia"/>
          <w:b/>
          <w:bCs/>
          <w:lang w:val="ru-RU"/>
        </w:rPr>
        <w:t>печати</w:t>
      </w:r>
      <w:r w:rsidR="006D4DBF" w:rsidRPr="006D4DBF">
        <w:rPr>
          <w:rFonts w:ascii="Times New Roman" w:hAnsi="Times New Roman"/>
          <w:b/>
          <w:bCs/>
          <w:lang w:val="ru-RU"/>
        </w:rPr>
        <w:t xml:space="preserve">.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Пожалуйста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,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уточните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у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организатора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конференции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,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действительно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ли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это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 </w:t>
      </w:r>
      <w:r w:rsidR="006D4DBF" w:rsidRPr="001E1C5C">
        <w:rPr>
          <w:rFonts w:ascii="Times New Roman" w:hAnsi="Times New Roman" w:hint="eastAsia"/>
          <w:b/>
          <w:bCs/>
          <w:lang w:val="ru-RU"/>
        </w:rPr>
        <w:t>так</w:t>
      </w:r>
      <w:r w:rsidR="006D4DBF" w:rsidRPr="001E1C5C">
        <w:rPr>
          <w:rFonts w:ascii="Times New Roman" w:hAnsi="Times New Roman"/>
          <w:b/>
          <w:bCs/>
          <w:lang w:val="ru-RU"/>
        </w:rPr>
        <w:t xml:space="preserve">. </w:t>
      </w:r>
      <w:r w:rsidR="006D4DBF">
        <w:rPr>
          <w:rFonts w:ascii="Times New Roman" w:hAnsi="Times New Roman"/>
          <w:lang w:val="ru-RU"/>
        </w:rPr>
        <w:t xml:space="preserve">Если печатная версия в ч/б варианте, пожалуйста </w:t>
      </w:r>
      <w:r w:rsidR="00BF6A7C">
        <w:rPr>
          <w:rFonts w:ascii="Times New Roman" w:hAnsi="Times New Roman"/>
          <w:lang w:val="ru-RU"/>
        </w:rPr>
        <w:t>убедитесь,</w:t>
      </w:r>
      <w:r w:rsidR="006D4DBF">
        <w:rPr>
          <w:rFonts w:ascii="Times New Roman" w:hAnsi="Times New Roman"/>
          <w:lang w:val="ru-RU"/>
        </w:rPr>
        <w:t xml:space="preserve"> что вся ваша графика и иллюстрация не </w:t>
      </w:r>
      <w:r w:rsidR="004C099B">
        <w:rPr>
          <w:rFonts w:ascii="Times New Roman" w:hAnsi="Times New Roman"/>
          <w:lang w:val="ru-RU"/>
        </w:rPr>
        <w:t>потеряют</w:t>
      </w:r>
      <w:r w:rsidR="006D4DBF">
        <w:rPr>
          <w:rFonts w:ascii="Times New Roman" w:hAnsi="Times New Roman"/>
          <w:lang w:val="ru-RU"/>
        </w:rPr>
        <w:t xml:space="preserve"> информативность при печати в ч\б исполнение.</w:t>
      </w:r>
    </w:p>
    <w:p w:rsidR="00EA3F4B" w:rsidRPr="00CE57CF" w:rsidRDefault="006D4DBF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Размещение рисунков</w:t>
      </w:r>
    </w:p>
    <w:p w:rsidR="00EA3F4B" w:rsidRPr="00022D2C" w:rsidRDefault="00022D2C">
      <w:pPr>
        <w:pStyle w:val="BodyChar"/>
        <w:rPr>
          <w:rFonts w:ascii="Times New Roman" w:hAnsi="Times New Roman"/>
          <w:lang w:val="ru-RU"/>
        </w:rPr>
      </w:pPr>
      <w:r w:rsidRPr="00022D2C">
        <w:rPr>
          <w:rFonts w:ascii="Times New Roman" w:hAnsi="Times New Roman" w:hint="eastAsia"/>
          <w:lang w:val="ru-RU"/>
        </w:rPr>
        <w:t>Отдельные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обычно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должны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быть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центрированы</w:t>
      </w:r>
      <w:r w:rsidRPr="00022D2C">
        <w:rPr>
          <w:rFonts w:ascii="Times New Roman" w:hAnsi="Times New Roman"/>
          <w:lang w:val="ru-RU"/>
        </w:rPr>
        <w:t xml:space="preserve">, </w:t>
      </w:r>
      <w:r w:rsidRPr="00022D2C">
        <w:rPr>
          <w:rFonts w:ascii="Times New Roman" w:hAnsi="Times New Roman" w:hint="eastAsia"/>
          <w:lang w:val="ru-RU"/>
        </w:rPr>
        <w:t>но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разместить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дв</w:t>
      </w:r>
      <w:r>
        <w:rPr>
          <w:rFonts w:ascii="Times New Roman" w:hAnsi="Times New Roman"/>
          <w:lang w:val="ru-RU"/>
        </w:rPr>
        <w:t>а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</w:t>
      </w:r>
      <w:r w:rsidRPr="00022D2C">
        <w:rPr>
          <w:rFonts w:ascii="Times New Roman" w:hAnsi="Times New Roman"/>
          <w:lang w:val="ru-RU"/>
        </w:rPr>
        <w:t xml:space="preserve"> </w:t>
      </w:r>
      <w:r w:rsidR="004C099B" w:rsidRPr="001E1C5C">
        <w:rPr>
          <w:rFonts w:ascii="Times New Roman" w:hAnsi="Times New Roman"/>
          <w:lang w:val="ru-RU"/>
        </w:rPr>
        <w:t>рядом</w:t>
      </w:r>
      <w:r w:rsidR="004C099B" w:rsidRPr="00022D2C">
        <w:rPr>
          <w:rFonts w:ascii="Times New Roman" w:hAnsi="Times New Roman"/>
          <w:lang w:val="ru-RU"/>
        </w:rPr>
        <w:t xml:space="preserve">, </w:t>
      </w:r>
      <w:r w:rsidR="004C099B">
        <w:rPr>
          <w:rFonts w:ascii="Times New Roman" w:hAnsi="Times New Roman"/>
          <w:lang w:val="ru-RU"/>
        </w:rPr>
        <w:t>можно</w:t>
      </w:r>
      <w:r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если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они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будут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читабельно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размещаться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так</w:t>
      </w:r>
      <w:r w:rsidRPr="00022D2C">
        <w:rPr>
          <w:rFonts w:ascii="Times New Roman" w:hAnsi="Times New Roman"/>
          <w:lang w:val="ru-RU"/>
        </w:rPr>
        <w:t xml:space="preserve">, </w:t>
      </w:r>
      <w:r w:rsidRPr="00022D2C">
        <w:rPr>
          <w:rFonts w:ascii="Times New Roman" w:hAnsi="Times New Roman" w:hint="eastAsia"/>
          <w:lang w:val="ru-RU"/>
        </w:rPr>
        <w:t>как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это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экономит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место</w:t>
      </w:r>
      <w:r w:rsidRPr="00022D2C">
        <w:rPr>
          <w:rFonts w:ascii="Times New Roman" w:hAnsi="Times New Roman"/>
          <w:lang w:val="ru-RU"/>
        </w:rPr>
        <w:t xml:space="preserve">. </w:t>
      </w:r>
      <w:r w:rsidRPr="00022D2C">
        <w:rPr>
          <w:rFonts w:ascii="Times New Roman" w:hAnsi="Times New Roman" w:hint="eastAsia"/>
          <w:lang w:val="ru-RU"/>
        </w:rPr>
        <w:t>Поместите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рисунок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как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можно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ближе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к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точке</w:t>
      </w:r>
      <w:r w:rsidRPr="00022D2C">
        <w:rPr>
          <w:rFonts w:ascii="Times New Roman" w:hAnsi="Times New Roman"/>
          <w:lang w:val="ru-RU"/>
        </w:rPr>
        <w:t xml:space="preserve">, </w:t>
      </w:r>
      <w:r w:rsidRPr="00022D2C">
        <w:rPr>
          <w:rFonts w:ascii="Times New Roman" w:hAnsi="Times New Roman" w:hint="eastAsia"/>
          <w:lang w:val="ru-RU"/>
        </w:rPr>
        <w:t>где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она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впервые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упоминается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в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тексте</w:t>
      </w:r>
      <w:r w:rsidRPr="00022D2C">
        <w:rPr>
          <w:rFonts w:ascii="Times New Roman" w:hAnsi="Times New Roman"/>
          <w:lang w:val="ru-RU"/>
        </w:rPr>
        <w:t xml:space="preserve">. </w:t>
      </w:r>
      <w:r w:rsidRPr="00022D2C">
        <w:rPr>
          <w:rFonts w:ascii="Times New Roman" w:hAnsi="Times New Roman" w:hint="eastAsia"/>
          <w:lang w:val="ru-RU"/>
        </w:rPr>
        <w:t>Если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есть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большое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количество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рисунков</w:t>
      </w:r>
      <w:r w:rsidRPr="00022D2C">
        <w:rPr>
          <w:rFonts w:ascii="Times New Roman" w:hAnsi="Times New Roman"/>
          <w:lang w:val="ru-RU"/>
        </w:rPr>
        <w:t xml:space="preserve">, </w:t>
      </w:r>
      <w:r w:rsidRPr="00022D2C">
        <w:rPr>
          <w:rFonts w:ascii="Times New Roman" w:hAnsi="Times New Roman" w:hint="eastAsia"/>
          <w:lang w:val="ru-RU"/>
        </w:rPr>
        <w:t>может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потребоваться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разместить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некоторые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до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их</w:t>
      </w:r>
      <w:r w:rsidRPr="00022D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упоминания в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текст</w:t>
      </w:r>
      <w:r>
        <w:rPr>
          <w:rFonts w:ascii="Times New Roman" w:hAnsi="Times New Roman"/>
          <w:lang w:val="ru-RU"/>
        </w:rPr>
        <w:t>е</w:t>
      </w:r>
      <w:r w:rsidRPr="00022D2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Рисунки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никогда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не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должны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появляться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внутри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или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после</w:t>
      </w:r>
      <w:r w:rsidRPr="00022D2C">
        <w:rPr>
          <w:rFonts w:ascii="Times New Roman" w:hAnsi="Times New Roman"/>
          <w:lang w:val="ru-RU"/>
        </w:rPr>
        <w:t xml:space="preserve"> </w:t>
      </w:r>
      <w:r w:rsidRPr="00022D2C">
        <w:rPr>
          <w:rFonts w:ascii="Times New Roman" w:hAnsi="Times New Roman" w:hint="eastAsia"/>
          <w:lang w:val="ru-RU"/>
        </w:rPr>
        <w:t>списка</w:t>
      </w:r>
      <w:r>
        <w:rPr>
          <w:rFonts w:ascii="Times New Roman" w:hAnsi="Times New Roman"/>
          <w:lang w:val="ru-RU"/>
        </w:rPr>
        <w:t xml:space="preserve"> источников</w:t>
      </w:r>
      <w:r w:rsidR="00EA3F4B" w:rsidRPr="00022D2C">
        <w:rPr>
          <w:rFonts w:ascii="Times New Roman" w:hAnsi="Times New Roman"/>
          <w:lang w:val="ru-RU"/>
        </w:rPr>
        <w:t>.</w:t>
      </w:r>
    </w:p>
    <w:p w:rsidR="00EA3F4B" w:rsidRPr="00CE57CF" w:rsidRDefault="00022D2C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Подписи к рисункам</w:t>
      </w:r>
      <w:r w:rsidRPr="009A6FE9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нумерация</w:t>
      </w:r>
    </w:p>
    <w:p w:rsidR="00EA3F4B" w:rsidRPr="009A6FE9" w:rsidRDefault="009A6FE9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Подписи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располагать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рисунками</w:t>
      </w:r>
      <w:r w:rsidR="00EA3F4B"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EA3F4B"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отделены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рисунков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промежутком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EA3F4B" w:rsidRPr="009A6FE9">
        <w:rPr>
          <w:rFonts w:ascii="Times New Roman" w:hAnsi="Times New Roman"/>
          <w:lang w:val="ru-RU"/>
        </w:rPr>
        <w:t xml:space="preserve"> 6 </w:t>
      </w:r>
      <w:r>
        <w:rPr>
          <w:rFonts w:ascii="Times New Roman" w:hAnsi="Times New Roman"/>
          <w:lang w:val="ru-RU"/>
        </w:rPr>
        <w:t>пунктов</w:t>
      </w:r>
      <w:r w:rsidR="00EA3F4B" w:rsidRPr="009A6FE9">
        <w:rPr>
          <w:rFonts w:ascii="Times New Roman" w:hAnsi="Times New Roman"/>
          <w:lang w:val="ru-RU"/>
        </w:rPr>
        <w:t>—</w:t>
      </w:r>
      <w:r w:rsidRPr="009A6FE9">
        <w:rPr>
          <w:rFonts w:hint="eastAsia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хотя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для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экономии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места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приемлемо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помещать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подпись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рядом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с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рисунком</w:t>
      </w:r>
      <w:r w:rsidR="00EA3F4B" w:rsidRPr="009A6FE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Рисунки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должны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последовательно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нумероваться</w:t>
      </w:r>
      <w:r w:rsidRPr="009A6FE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9A6FE9">
        <w:rPr>
          <w:rFonts w:ascii="Times New Roman" w:hAnsi="Times New Roman"/>
          <w:lang w:val="ru-RU"/>
        </w:rPr>
        <w:t xml:space="preserve"> </w:t>
      </w:r>
      <w:r w:rsidRPr="009A6FE9">
        <w:rPr>
          <w:rFonts w:ascii="Times New Roman" w:hAnsi="Times New Roman" w:hint="eastAsia"/>
          <w:lang w:val="ru-RU"/>
        </w:rPr>
        <w:t>текст</w:t>
      </w:r>
      <w:r>
        <w:rPr>
          <w:rFonts w:ascii="Times New Roman" w:hAnsi="Times New Roman"/>
          <w:lang w:val="ru-RU"/>
        </w:rPr>
        <w:t>е</w:t>
      </w:r>
      <w:r w:rsidRPr="009A6FE9">
        <w:rPr>
          <w:rFonts w:ascii="Times New Roman" w:hAnsi="Times New Roman"/>
          <w:lang w:val="ru-RU"/>
        </w:rPr>
        <w:t xml:space="preserve"> </w:t>
      </w:r>
      <w:r w:rsidR="00EA3F4B" w:rsidRPr="009A6FE9">
        <w:rPr>
          <w:rFonts w:ascii="Times New Roman" w:hAnsi="Times New Roman"/>
          <w:lang w:val="ru-RU"/>
        </w:rPr>
        <w:t>—‘</w:t>
      </w:r>
      <w:r w:rsidR="003E5C98" w:rsidRPr="003E5C98">
        <w:rPr>
          <w:rFonts w:ascii="Times New Roman" w:hAnsi="Times New Roman"/>
          <w:lang w:val="ru-RU"/>
        </w:rPr>
        <w:t xml:space="preserve"> </w:t>
      </w:r>
      <w:r w:rsidR="003E5C98" w:rsidRPr="00CE57CF">
        <w:rPr>
          <w:rFonts w:ascii="Times New Roman" w:hAnsi="Times New Roman"/>
        </w:rPr>
        <w:t>Figure</w:t>
      </w:r>
      <w:r w:rsidR="00EA3F4B" w:rsidRPr="009A6FE9">
        <w:rPr>
          <w:rFonts w:ascii="Times New Roman" w:hAnsi="Times New Roman"/>
          <w:lang w:val="ru-RU"/>
        </w:rPr>
        <w:t xml:space="preserve"> 1’, ‘</w:t>
      </w:r>
      <w:r w:rsidR="003E5C98" w:rsidRPr="00CE57CF">
        <w:rPr>
          <w:rFonts w:ascii="Times New Roman" w:hAnsi="Times New Roman"/>
        </w:rPr>
        <w:t>Figure</w:t>
      </w:r>
      <w:r w:rsidR="00EA3F4B" w:rsidRPr="009A6FE9">
        <w:rPr>
          <w:rFonts w:ascii="Times New Roman" w:hAnsi="Times New Roman"/>
          <w:lang w:val="ru-RU"/>
        </w:rPr>
        <w:t xml:space="preserve"> 2’ </w:t>
      </w:r>
      <w:r>
        <w:rPr>
          <w:rFonts w:ascii="Times New Roman" w:hAnsi="Times New Roman"/>
          <w:lang w:val="ru-RU"/>
        </w:rPr>
        <w:t>и должны упоиянаться в тексте</w:t>
      </w:r>
      <w:r w:rsidR="003E5C98">
        <w:rPr>
          <w:rFonts w:ascii="Times New Roman" w:hAnsi="Times New Roman"/>
          <w:lang w:val="ru-RU"/>
        </w:rPr>
        <w:t xml:space="preserve"> как</w:t>
      </w:r>
      <w:r w:rsidR="00EA3F4B" w:rsidRPr="009A6FE9">
        <w:rPr>
          <w:rFonts w:ascii="Times New Roman" w:hAnsi="Times New Roman"/>
          <w:lang w:val="ru-RU"/>
        </w:rPr>
        <w:t xml:space="preserve"> ‘</w:t>
      </w:r>
      <w:r w:rsidR="00EA3F4B" w:rsidRPr="00CE57CF">
        <w:rPr>
          <w:rFonts w:ascii="Times New Roman" w:hAnsi="Times New Roman"/>
        </w:rPr>
        <w:t>figure</w:t>
      </w:r>
      <w:r w:rsidR="00EA3F4B" w:rsidRPr="009A6FE9">
        <w:rPr>
          <w:rFonts w:ascii="Times New Roman" w:hAnsi="Times New Roman"/>
          <w:lang w:val="ru-RU"/>
        </w:rPr>
        <w:t xml:space="preserve"> 1’, ‘</w:t>
      </w:r>
      <w:r w:rsidR="00EA3F4B" w:rsidRPr="00CE57CF">
        <w:rPr>
          <w:rFonts w:ascii="Times New Roman" w:hAnsi="Times New Roman"/>
        </w:rPr>
        <w:t>figure</w:t>
      </w:r>
      <w:r w:rsidR="00EA3F4B" w:rsidRPr="009A6FE9">
        <w:rPr>
          <w:rFonts w:ascii="Times New Roman" w:hAnsi="Times New Roman"/>
          <w:lang w:val="ru-RU"/>
        </w:rPr>
        <w:t xml:space="preserve"> 2’,… </w:t>
      </w:r>
      <w:r w:rsidR="003E5C98">
        <w:rPr>
          <w:rFonts w:ascii="Times New Roman" w:hAnsi="Times New Roman"/>
          <w:lang w:val="ru-RU"/>
        </w:rPr>
        <w:t>но не</w:t>
      </w:r>
      <w:r w:rsidR="00EA3F4B" w:rsidRPr="009A6FE9">
        <w:rPr>
          <w:rFonts w:ascii="Times New Roman" w:hAnsi="Times New Roman"/>
          <w:lang w:val="ru-RU"/>
        </w:rPr>
        <w:t xml:space="preserve"> ‘</w:t>
      </w:r>
      <w:r w:rsidR="00EA3F4B" w:rsidRPr="00CE57CF">
        <w:rPr>
          <w:rFonts w:ascii="Times New Roman" w:hAnsi="Times New Roman"/>
        </w:rPr>
        <w:t>fig</w:t>
      </w:r>
      <w:r w:rsidR="00EA3F4B" w:rsidRPr="009A6FE9">
        <w:rPr>
          <w:rFonts w:ascii="Times New Roman" w:hAnsi="Times New Roman"/>
          <w:lang w:val="ru-RU"/>
        </w:rPr>
        <w:t>. 1’, ‘</w:t>
      </w:r>
      <w:r w:rsidR="00EA3F4B" w:rsidRPr="00CE57CF">
        <w:rPr>
          <w:rFonts w:ascii="Times New Roman" w:hAnsi="Times New Roman"/>
        </w:rPr>
        <w:t>fig</w:t>
      </w:r>
      <w:r w:rsidR="00EA3F4B" w:rsidRPr="009A6FE9">
        <w:rPr>
          <w:rFonts w:ascii="Times New Roman" w:hAnsi="Times New Roman"/>
          <w:lang w:val="ru-RU"/>
        </w:rPr>
        <w:t>. 2’, ….</w:t>
      </w:r>
    </w:p>
    <w:p w:rsidR="00EA3F4B" w:rsidRPr="003E5C98" w:rsidRDefault="003E5C98" w:rsidP="00721922">
      <w:pPr>
        <w:pStyle w:val="BodyIndent"/>
        <w:rPr>
          <w:rFonts w:ascii="Times New Roman" w:hAnsi="Times New Roman"/>
          <w:lang w:val="ru-RU"/>
        </w:rPr>
      </w:pPr>
      <w:r w:rsidRPr="003E5C98">
        <w:rPr>
          <w:rFonts w:ascii="Times New Roman" w:hAnsi="Times New Roman" w:hint="eastAsia"/>
          <w:lang w:val="ru-RU"/>
        </w:rPr>
        <w:t>Для</w:t>
      </w:r>
      <w:r w:rsidRPr="003E5C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подписей</w:t>
      </w:r>
      <w:r w:rsidRPr="003E5C98">
        <w:rPr>
          <w:rFonts w:ascii="Times New Roman" w:hAnsi="Times New Roman"/>
          <w:lang w:val="ru-RU"/>
        </w:rPr>
        <w:t xml:space="preserve">, </w:t>
      </w:r>
      <w:r w:rsidRPr="003E5C98">
        <w:rPr>
          <w:rFonts w:ascii="Times New Roman" w:hAnsi="Times New Roman" w:hint="eastAsia"/>
          <w:lang w:val="ru-RU"/>
        </w:rPr>
        <w:t>не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помещенных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сбоку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от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рисунка</w:t>
      </w:r>
      <w:r w:rsidRPr="003E5C98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подписи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должны</w:t>
      </w:r>
      <w:r w:rsidRPr="003E5C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соответствовать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ширин</w:t>
      </w:r>
      <w:r>
        <w:rPr>
          <w:rFonts w:ascii="Times New Roman" w:hAnsi="Times New Roman"/>
          <w:lang w:val="ru-RU"/>
        </w:rPr>
        <w:t>е</w:t>
      </w:r>
      <w:r w:rsidRPr="003E5C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рисунка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для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более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широких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фигур</w:t>
      </w:r>
      <w:r w:rsidRPr="003E5C98">
        <w:rPr>
          <w:rFonts w:ascii="Times New Roman" w:hAnsi="Times New Roman"/>
          <w:lang w:val="ru-RU"/>
        </w:rPr>
        <w:t xml:space="preserve">, </w:t>
      </w:r>
      <w:r w:rsidRPr="003E5C98">
        <w:rPr>
          <w:rFonts w:ascii="Times New Roman" w:hAnsi="Times New Roman" w:hint="eastAsia"/>
          <w:lang w:val="ru-RU"/>
        </w:rPr>
        <w:t>центрированны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по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ширине</w:t>
      </w:r>
      <w:r w:rsidRPr="003E5C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3E5C98">
        <w:rPr>
          <w:rFonts w:ascii="Times New Roman" w:hAnsi="Times New Roman"/>
          <w:lang w:val="ru-RU"/>
        </w:rPr>
        <w:t xml:space="preserve">, </w:t>
      </w:r>
      <w:r w:rsidRPr="003E5C98">
        <w:rPr>
          <w:rFonts w:ascii="Times New Roman" w:hAnsi="Times New Roman" w:hint="eastAsia"/>
          <w:lang w:val="ru-RU"/>
        </w:rPr>
        <w:t>или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для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узких</w:t>
      </w:r>
      <w:r w:rsidRPr="003E5C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рисунков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с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широкими</w:t>
      </w:r>
      <w:r w:rsidRPr="003E5C9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подписями</w:t>
      </w:r>
      <w:r w:rsidRPr="003E5C98">
        <w:rPr>
          <w:rFonts w:ascii="Times New Roman" w:hAnsi="Times New Roman"/>
          <w:lang w:val="ru-RU"/>
        </w:rPr>
        <w:t xml:space="preserve">, </w:t>
      </w:r>
      <w:r w:rsidRPr="003E5C98">
        <w:rPr>
          <w:rFonts w:ascii="Times New Roman" w:hAnsi="Times New Roman" w:hint="eastAsia"/>
          <w:lang w:val="ru-RU"/>
        </w:rPr>
        <w:t>слегка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вытянут</w:t>
      </w:r>
      <w:r>
        <w:rPr>
          <w:rFonts w:ascii="Times New Roman" w:hAnsi="Times New Roman"/>
          <w:lang w:val="ru-RU"/>
        </w:rPr>
        <w:t>ь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за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пределы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ширины</w:t>
      </w:r>
      <w:r w:rsidRPr="003E5C98">
        <w:rPr>
          <w:rFonts w:ascii="Times New Roman" w:hAnsi="Times New Roman"/>
          <w:lang w:val="ru-RU"/>
        </w:rPr>
        <w:t xml:space="preserve"> </w:t>
      </w:r>
      <w:r w:rsidR="004C099B">
        <w:rPr>
          <w:rFonts w:ascii="Times New Roman" w:hAnsi="Times New Roman"/>
          <w:lang w:val="ru-RU"/>
        </w:rPr>
        <w:t>Рисунка</w:t>
      </w:r>
      <w:r w:rsidR="004C099B" w:rsidRPr="003E5C98">
        <w:rPr>
          <w:rFonts w:ascii="Times New Roman" w:hAnsi="Times New Roman"/>
          <w:lang w:val="ru-RU"/>
        </w:rPr>
        <w:t>,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Заголовок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должен</w:t>
      </w:r>
      <w:r w:rsidRPr="003E5C98">
        <w:rPr>
          <w:rFonts w:ascii="Times New Roman" w:hAnsi="Times New Roman"/>
          <w:lang w:val="ru-RU"/>
        </w:rPr>
        <w:t xml:space="preserve"> </w:t>
      </w:r>
      <w:r w:rsidRPr="003E5C98">
        <w:rPr>
          <w:rFonts w:ascii="Times New Roman" w:hAnsi="Times New Roman" w:hint="eastAsia"/>
          <w:lang w:val="ru-RU"/>
        </w:rPr>
        <w:t>заканчиваться</w:t>
      </w:r>
      <w:r>
        <w:rPr>
          <w:rFonts w:ascii="Times New Roman" w:hAnsi="Times New Roman"/>
          <w:lang w:val="ru-RU"/>
        </w:rPr>
        <w:t xml:space="preserve"> точкой</w:t>
      </w:r>
      <w:r w:rsidRPr="003E5C98">
        <w:rPr>
          <w:rFonts w:ascii="Times New Roman" w:hAnsi="Times New Roman"/>
          <w:lang w:val="ru-RU"/>
        </w:rPr>
        <w:t>.</w:t>
      </w:r>
    </w:p>
    <w:p w:rsidR="00EA3F4B" w:rsidRPr="001A5A8A" w:rsidRDefault="003E5C98" w:rsidP="001A5A8A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1E1C5C">
        <w:rPr>
          <w:lang w:val="ru-RU"/>
        </w:rPr>
        <w:t>Примеры</w:t>
      </w:r>
      <w:r w:rsidR="00EA3F4B" w:rsidRPr="001E1C5C">
        <w:rPr>
          <w:lang w:val="ru-RU"/>
        </w:rPr>
        <w:t xml:space="preserve">.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следующих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примерах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показано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как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отформатировать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разных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E5C98">
        <w:rPr>
          <w:rStyle w:val="StylesubsubsectionNotItalic1CharChar"/>
          <w:rFonts w:ascii="Times New Roman" w:hAnsi="Times New Roman" w:hint="eastAsia"/>
          <w:i w:val="0"/>
          <w:lang w:val="ru-RU"/>
        </w:rPr>
        <w:t>комбинаций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рисунков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 xml:space="preserve"> / </w:t>
      </w:r>
      <w:r w:rsidR="001A5A8A">
        <w:rPr>
          <w:rStyle w:val="StylesubsubsectionNotItalic1CharChar"/>
          <w:rFonts w:ascii="Times New Roman" w:hAnsi="Times New Roman"/>
          <w:i w:val="0"/>
          <w:lang w:val="ru-RU"/>
        </w:rPr>
        <w:t>подписей</w:t>
      </w:r>
      <w:r w:rsidRPr="003E5C98">
        <w:rPr>
          <w:rStyle w:val="StylesubsubsectionNotItalic1CharChar"/>
          <w:rFonts w:ascii="Times New Roman" w:hAnsi="Times New Roman"/>
          <w:i w:val="0"/>
          <w:lang w:val="ru-RU"/>
        </w:rPr>
        <w:t>.</w:t>
      </w:r>
      <w:r w:rsidR="001A5A8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Обратите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внимание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,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что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границы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таблицы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отображаются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как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ломаные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линии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только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 w:rsidRPr="001A5A8A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для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1A5A8A">
        <w:rPr>
          <w:rStyle w:val="StylesubsubsectionNotItalic1CharChar"/>
          <w:rFonts w:ascii="Times New Roman" w:hAnsi="Times New Roman"/>
          <w:b/>
          <w:i w:val="0"/>
          <w:lang w:val="ru-RU"/>
        </w:rPr>
        <w:t>инструкции</w:t>
      </w:r>
      <w:r w:rsidR="001A5A8A" w:rsidRPr="001A5A8A">
        <w:rPr>
          <w:rStyle w:val="StylesubsubsectionNotItalic1CharChar"/>
          <w:rFonts w:ascii="Times New Roman" w:hAnsi="Times New Roman"/>
          <w:b/>
          <w:i w:val="0"/>
          <w:lang w:val="ru-RU"/>
        </w:rPr>
        <w:t>.</w:t>
      </w:r>
    </w:p>
    <w:p w:rsidR="00EA3F4B" w:rsidRPr="001A5A8A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23EDFE2" wp14:editId="511FBC83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CE57CF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1302F2" w:rsidRDefault="00EA3F4B" w:rsidP="001302F2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 xml:space="preserve">Figure 3. </w:t>
            </w:r>
            <w:r w:rsidR="001302F2">
              <w:rPr>
                <w:rFonts w:ascii="Times New Roman" w:hAnsi="Times New Roman"/>
                <w:lang w:val="ru-RU"/>
              </w:rPr>
              <w:t xml:space="preserve">Рисунок с подписью </w:t>
            </w:r>
          </w:p>
        </w:tc>
      </w:tr>
      <w:tr w:rsidR="00EA3F4B" w:rsidRPr="00764E47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98FDE82" wp14:editId="2F57F0CD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1302F2" w:rsidRDefault="00EA3F4B" w:rsidP="001302F2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1302F2">
              <w:rPr>
                <w:rFonts w:ascii="Times New Roman" w:hAnsi="Times New Roman"/>
                <w:b/>
                <w:lang w:val="ru-RU"/>
              </w:rPr>
              <w:t xml:space="preserve"> 4</w:t>
            </w:r>
            <w:r w:rsidR="001302F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Это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>
              <w:rPr>
                <w:rFonts w:ascii="Times New Roman" w:hAnsi="Times New Roman"/>
                <w:lang w:val="ru-RU"/>
              </w:rPr>
              <w:t>рисунок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надписью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которая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шире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чем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графика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.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Чтобы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сэкономить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место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вы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можете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поместить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надпись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справа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от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рисунка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разместив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>
              <w:rPr>
                <w:rFonts w:ascii="Times New Roman" w:hAnsi="Times New Roman"/>
                <w:lang w:val="ru-RU"/>
              </w:rPr>
              <w:t>рисунок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и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обоснованную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надпись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в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таблице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одной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строкой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и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двумя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столбцами</w:t>
            </w:r>
            <w:r w:rsidR="001302F2" w:rsidRPr="001302F2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1302F2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BBDBE90" wp14:editId="19448F34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764E47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1302F2" w:rsidRDefault="00EA3F4B" w:rsidP="001302F2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1E1C5C">
              <w:rPr>
                <w:rFonts w:ascii="Times New Roman" w:hAnsi="Times New Roman"/>
                <w:b/>
                <w:lang w:val="ru-RU"/>
              </w:rPr>
              <w:t xml:space="preserve"> 5.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В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этом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случае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просто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>
              <w:rPr>
                <w:rFonts w:ascii="Times New Roman" w:hAnsi="Times New Roman"/>
                <w:lang w:val="ru-RU"/>
              </w:rPr>
              <w:t>расположите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подпись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так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чтобы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она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была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такой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же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ширины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как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и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>
              <w:rPr>
                <w:rFonts w:ascii="Times New Roman" w:hAnsi="Times New Roman"/>
                <w:lang w:val="ru-RU"/>
              </w:rPr>
              <w:t>рисунок</w:t>
            </w:r>
            <w:r w:rsidR="001302F2" w:rsidRPr="001302F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6367F26" wp14:editId="23B8DD07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6041190" wp14:editId="652287BE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1302F2" w:rsidRDefault="00EA3F4B" w:rsidP="001302F2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1E1C5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7062B" w:rsidRPr="001E1C5C">
              <w:rPr>
                <w:rFonts w:ascii="Times New Roman" w:hAnsi="Times New Roman"/>
                <w:b/>
                <w:lang w:val="ru-RU"/>
              </w:rPr>
              <w:t>6</w:t>
            </w:r>
            <w:r w:rsidRPr="001E1C5C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Эти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дв</w:t>
            </w:r>
            <w:r w:rsidR="001302F2">
              <w:rPr>
                <w:rFonts w:ascii="Times New Roman" w:hAnsi="Times New Roman"/>
                <w:lang w:val="ru-RU"/>
              </w:rPr>
              <w:t>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>
              <w:rPr>
                <w:rFonts w:ascii="Times New Roman" w:hAnsi="Times New Roman"/>
                <w:lang w:val="ru-RU"/>
              </w:rPr>
              <w:t>рисунка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были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размещены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бок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о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бок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,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чтобы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сэкономить</w:t>
            </w:r>
            <w:r w:rsidR="001302F2" w:rsidRPr="001302F2">
              <w:rPr>
                <w:rFonts w:ascii="Times New Roman" w:hAnsi="Times New Roman"/>
                <w:lang w:val="ru-RU"/>
              </w:rPr>
              <w:t xml:space="preserve"> </w:t>
            </w:r>
            <w:r w:rsidR="001302F2" w:rsidRPr="001302F2">
              <w:rPr>
                <w:rFonts w:ascii="Times New Roman" w:hAnsi="Times New Roman" w:hint="eastAsia"/>
                <w:lang w:val="ru-RU"/>
              </w:rPr>
              <w:t>место</w:t>
            </w:r>
          </w:p>
        </w:tc>
        <w:tc>
          <w:tcPr>
            <w:tcW w:w="340" w:type="dxa"/>
            <w:shd w:val="clear" w:color="auto" w:fill="auto"/>
          </w:tcPr>
          <w:p w:rsidR="00EA3F4B" w:rsidRPr="001302F2" w:rsidRDefault="00EA3F4B" w:rsidP="00521A7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EA3F4B" w:rsidP="0017062B">
            <w:pPr>
              <w:pStyle w:val="BodyChar"/>
              <w:spacing w:before="120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Figure </w:t>
            </w:r>
            <w:r w:rsidR="0017062B" w:rsidRPr="00CE57CF">
              <w:rPr>
                <w:rFonts w:ascii="Times New Roman" w:hAnsi="Times New Roman"/>
                <w:b/>
              </w:rPr>
              <w:t>7</w:t>
            </w:r>
            <w:r w:rsidRPr="00CE57CF">
              <w:rPr>
                <w:rFonts w:ascii="Times New Roman" w:hAnsi="Times New Roman"/>
                <w:b/>
              </w:rPr>
              <w:t xml:space="preserve">. </w:t>
            </w:r>
            <w:r w:rsidRPr="00CE57CF">
              <w:rPr>
                <w:rFonts w:ascii="Times New Roman" w:hAnsi="Times New Roman"/>
              </w:rPr>
              <w:t>These two figures have been placed side-by-side to save space. Justify the caption.</w:t>
            </w:r>
          </w:p>
        </w:tc>
      </w:tr>
    </w:tbl>
    <w:p w:rsidR="00EA3F4B" w:rsidRPr="00CE57CF" w:rsidRDefault="001A5A8A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Рисунки, разбитые на части</w:t>
      </w:r>
    </w:p>
    <w:p w:rsidR="00EA3F4B" w:rsidRPr="00CE57CF" w:rsidRDefault="001A5A8A">
      <w:pPr>
        <w:pStyle w:val="BodyCha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Если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имеют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разные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части</w:t>
      </w:r>
      <w:r w:rsidRPr="001A5A8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они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подписаны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</w:t>
      </w:r>
      <w:r w:rsidRPr="001A5A8A">
        <w:rPr>
          <w:rFonts w:ascii="Times New Roman" w:hAnsi="Times New Roman"/>
          <w:lang w:val="ru-RU"/>
        </w:rPr>
        <w:t xml:space="preserve"> </w:t>
      </w:r>
      <w:r w:rsidR="00EA3F4B" w:rsidRPr="001A5A8A">
        <w:rPr>
          <w:rFonts w:ascii="Times New Roman" w:hAnsi="Times New Roman"/>
          <w:lang w:val="ru-RU"/>
        </w:rPr>
        <w:t>(</w:t>
      </w:r>
      <w:r w:rsidR="00EA3F4B" w:rsidRPr="00CE57CF">
        <w:rPr>
          <w:rFonts w:ascii="Times New Roman" w:hAnsi="Times New Roman"/>
        </w:rPr>
        <w:t>a</w:t>
      </w:r>
      <w:r w:rsidR="00EA3F4B" w:rsidRPr="001A5A8A">
        <w:rPr>
          <w:rFonts w:ascii="Times New Roman" w:hAnsi="Times New Roman"/>
          <w:lang w:val="ru-RU"/>
        </w:rPr>
        <w:t>), (</w:t>
      </w:r>
      <w:r w:rsidR="00EA3F4B" w:rsidRPr="00CE57CF">
        <w:rPr>
          <w:rFonts w:ascii="Times New Roman" w:hAnsi="Times New Roman"/>
        </w:rPr>
        <w:t>b</w:t>
      </w:r>
      <w:r w:rsidR="00EA3F4B" w:rsidRPr="001A5A8A">
        <w:rPr>
          <w:rFonts w:ascii="Times New Roman" w:hAnsi="Times New Roman"/>
          <w:lang w:val="ru-RU"/>
        </w:rPr>
        <w:t>), (</w:t>
      </w:r>
      <w:r w:rsidR="00EA3F4B" w:rsidRPr="00CE57CF">
        <w:rPr>
          <w:rFonts w:ascii="Times New Roman" w:hAnsi="Times New Roman"/>
        </w:rPr>
        <w:t>c</w:t>
      </w:r>
      <w:r w:rsidR="00EA3F4B" w:rsidRPr="001A5A8A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и</w:t>
      </w:r>
      <w:r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</w:t>
      </w:r>
      <w:r w:rsidRPr="001A5A8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д</w:t>
      </w:r>
      <w:r w:rsidRPr="001A5A8A">
        <w:rPr>
          <w:rFonts w:ascii="Times New Roman" w:hAnsi="Times New Roman"/>
          <w:lang w:val="ru-RU"/>
        </w:rPr>
        <w:t>.</w:t>
      </w:r>
      <w:r w:rsidR="00EA3F4B" w:rsidRPr="001A5A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на самих рисунках</w:t>
      </w:r>
      <w:r w:rsidR="00EA3F4B" w:rsidRPr="001A5A8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Частицы не должны иметь разделенных подписей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1A5A8A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</w:t>
      </w:r>
    </w:p>
    <w:p w:rsidR="00EA3F4B" w:rsidRPr="001A5A8A" w:rsidRDefault="001A5A8A">
      <w:pPr>
        <w:pStyle w:val="BodyChar"/>
        <w:rPr>
          <w:rFonts w:ascii="Times New Roman" w:hAnsi="Times New Roman"/>
          <w:lang w:val="ru-RU"/>
        </w:rPr>
      </w:pPr>
      <w:r w:rsidRPr="001A5A8A">
        <w:rPr>
          <w:rFonts w:ascii="Times New Roman" w:hAnsi="Times New Roman" w:hint="eastAsia"/>
          <w:lang w:val="ru-RU"/>
        </w:rPr>
        <w:t>Обратите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внимание</w:t>
      </w:r>
      <w:r w:rsidRPr="001A5A8A">
        <w:rPr>
          <w:rFonts w:ascii="Times New Roman" w:hAnsi="Times New Roman"/>
          <w:lang w:val="ru-RU"/>
        </w:rPr>
        <w:t xml:space="preserve">, </w:t>
      </w:r>
      <w:r w:rsidRPr="001A5A8A">
        <w:rPr>
          <w:rFonts w:ascii="Times New Roman" w:hAnsi="Times New Roman" w:hint="eastAsia"/>
          <w:lang w:val="ru-RU"/>
        </w:rPr>
        <w:t>что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для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больших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таблиц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размеры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шрифтов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могут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быть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уменьшены</w:t>
      </w:r>
      <w:r w:rsidRPr="001A5A8A">
        <w:rPr>
          <w:rFonts w:ascii="Times New Roman" w:hAnsi="Times New Roman"/>
          <w:lang w:val="ru-RU"/>
        </w:rPr>
        <w:t xml:space="preserve">, </w:t>
      </w:r>
      <w:r w:rsidRPr="001A5A8A">
        <w:rPr>
          <w:rFonts w:ascii="Times New Roman" w:hAnsi="Times New Roman" w:hint="eastAsia"/>
          <w:lang w:val="ru-RU"/>
        </w:rPr>
        <w:t>чтобы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сделать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таблицу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соответств</w:t>
      </w:r>
      <w:r w:rsidR="008B06DA">
        <w:rPr>
          <w:rFonts w:ascii="Times New Roman" w:hAnsi="Times New Roman"/>
          <w:lang w:val="ru-RU"/>
        </w:rPr>
        <w:t>ующей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ширине</w:t>
      </w:r>
      <w:r w:rsidRPr="001A5A8A">
        <w:rPr>
          <w:rFonts w:ascii="Times New Roman" w:hAnsi="Times New Roman"/>
          <w:lang w:val="ru-RU"/>
        </w:rPr>
        <w:t xml:space="preserve"> </w:t>
      </w:r>
      <w:r w:rsidRPr="001A5A8A">
        <w:rPr>
          <w:rFonts w:ascii="Times New Roman" w:hAnsi="Times New Roman" w:hint="eastAsia"/>
          <w:lang w:val="ru-RU"/>
        </w:rPr>
        <w:t>текста</w:t>
      </w:r>
      <w:r w:rsidRPr="001A5A8A">
        <w:rPr>
          <w:rFonts w:ascii="Times New Roman" w:hAnsi="Times New Roman"/>
          <w:lang w:val="ru-RU"/>
        </w:rPr>
        <w:t>.</w:t>
      </w:r>
    </w:p>
    <w:p w:rsidR="00EA3F4B" w:rsidRPr="00CE57CF" w:rsidRDefault="005F1E7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Позиционирование таблиц</w:t>
      </w:r>
    </w:p>
    <w:p w:rsidR="00EA3F4B" w:rsidRPr="005F1E77" w:rsidRDefault="005F1E77">
      <w:pPr>
        <w:pStyle w:val="BodyChar"/>
        <w:rPr>
          <w:rFonts w:ascii="Times New Roman" w:hAnsi="Times New Roman"/>
          <w:lang w:val="ru-RU"/>
        </w:rPr>
      </w:pPr>
      <w:r w:rsidRPr="005F1E77">
        <w:rPr>
          <w:rFonts w:ascii="Times New Roman" w:hAnsi="Times New Roman" w:hint="eastAsia"/>
          <w:lang w:val="ru-RU"/>
        </w:rPr>
        <w:t>Таблицы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должны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быть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центрированы</w:t>
      </w:r>
      <w:r w:rsidRPr="005F1E77">
        <w:rPr>
          <w:rFonts w:ascii="Times New Roman" w:hAnsi="Times New Roman"/>
          <w:lang w:val="ru-RU"/>
        </w:rPr>
        <w:t xml:space="preserve">, </w:t>
      </w:r>
      <w:r w:rsidRPr="005F1E77">
        <w:rPr>
          <w:rFonts w:ascii="Times New Roman" w:hAnsi="Times New Roman" w:hint="eastAsia"/>
          <w:lang w:val="ru-RU"/>
        </w:rPr>
        <w:t>если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они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не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занимают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полную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ширину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текста</w:t>
      </w:r>
      <w:r w:rsidRPr="005F1E77">
        <w:rPr>
          <w:rFonts w:ascii="Times New Roman" w:hAnsi="Times New Roman"/>
          <w:lang w:val="ru-RU"/>
        </w:rPr>
        <w:t>.</w:t>
      </w:r>
    </w:p>
    <w:p w:rsidR="00EA3F4B" w:rsidRPr="00CE57CF" w:rsidRDefault="005F1E77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 по частям</w:t>
      </w:r>
    </w:p>
    <w:p w:rsidR="00EA3F4B" w:rsidRPr="005F1E77" w:rsidRDefault="005F1E77">
      <w:pPr>
        <w:pStyle w:val="BodyChar"/>
        <w:rPr>
          <w:rFonts w:ascii="Times New Roman" w:hAnsi="Times New Roman"/>
          <w:lang w:val="ru-RU"/>
        </w:rPr>
      </w:pPr>
      <w:r w:rsidRPr="005F1E77">
        <w:rPr>
          <w:rFonts w:ascii="Times New Roman" w:hAnsi="Times New Roman" w:hint="eastAsia"/>
          <w:lang w:val="ru-RU"/>
        </w:rPr>
        <w:t>Если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таблица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разделена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на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части</w:t>
      </w:r>
      <w:r w:rsidRPr="005F1E77">
        <w:rPr>
          <w:rFonts w:ascii="Times New Roman" w:hAnsi="Times New Roman"/>
          <w:lang w:val="ru-RU"/>
        </w:rPr>
        <w:t xml:space="preserve">, </w:t>
      </w:r>
      <w:r w:rsidRPr="005F1E77">
        <w:rPr>
          <w:rFonts w:ascii="Times New Roman" w:hAnsi="Times New Roman" w:hint="eastAsia"/>
          <w:lang w:val="ru-RU"/>
        </w:rPr>
        <w:t>они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должны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быть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помечены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как</w:t>
      </w:r>
      <w:r w:rsidRPr="005F1E77">
        <w:rPr>
          <w:rFonts w:ascii="Times New Roman" w:hAnsi="Times New Roman"/>
          <w:lang w:val="ru-RU"/>
        </w:rPr>
        <w:t xml:space="preserve"> (</w:t>
      </w:r>
      <w:r w:rsidRPr="005F1E77">
        <w:rPr>
          <w:rFonts w:ascii="Times New Roman" w:hAnsi="Times New Roman"/>
        </w:rPr>
        <w:t>a</w:t>
      </w:r>
      <w:r w:rsidRPr="005F1E77">
        <w:rPr>
          <w:rFonts w:ascii="Times New Roman" w:hAnsi="Times New Roman"/>
          <w:lang w:val="ru-RU"/>
        </w:rPr>
        <w:t>), (</w:t>
      </w:r>
      <w:r w:rsidRPr="005F1E77">
        <w:rPr>
          <w:rFonts w:ascii="Times New Roman" w:hAnsi="Times New Roman"/>
        </w:rPr>
        <w:t>b</w:t>
      </w:r>
      <w:r w:rsidRPr="005F1E77">
        <w:rPr>
          <w:rFonts w:ascii="Times New Roman" w:hAnsi="Times New Roman"/>
          <w:lang w:val="ru-RU"/>
        </w:rPr>
        <w:t>), (</w:t>
      </w:r>
      <w:r w:rsidRPr="005F1E77">
        <w:rPr>
          <w:rFonts w:ascii="Times New Roman" w:hAnsi="Times New Roman"/>
        </w:rPr>
        <w:t>c</w:t>
      </w:r>
      <w:r w:rsidRPr="005F1E77">
        <w:rPr>
          <w:rFonts w:ascii="Times New Roman" w:hAnsi="Times New Roman"/>
          <w:lang w:val="ru-RU"/>
        </w:rPr>
        <w:t xml:space="preserve">) </w:t>
      </w:r>
      <w:r w:rsidRPr="005F1E77">
        <w:rPr>
          <w:rFonts w:ascii="Times New Roman" w:hAnsi="Times New Roman" w:hint="eastAsia"/>
          <w:lang w:val="ru-RU"/>
        </w:rPr>
        <w:t>и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т</w:t>
      </w:r>
      <w:r w:rsidRPr="005F1E7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5F1E77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>н</w:t>
      </w:r>
      <w:r w:rsidRPr="005F1E77">
        <w:rPr>
          <w:rFonts w:ascii="Times New Roman" w:hAnsi="Times New Roman" w:hint="eastAsia"/>
          <w:lang w:val="ru-RU"/>
        </w:rPr>
        <w:t>о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для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каждой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таблицы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должна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быть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только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одна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подпись</w:t>
      </w:r>
      <w:r w:rsidRPr="005F1E77">
        <w:rPr>
          <w:rFonts w:ascii="Times New Roman" w:hAnsi="Times New Roman"/>
          <w:lang w:val="ru-RU"/>
        </w:rPr>
        <w:t xml:space="preserve">, </w:t>
      </w:r>
      <w:r w:rsidRPr="005F1E77">
        <w:rPr>
          <w:rFonts w:ascii="Times New Roman" w:hAnsi="Times New Roman" w:hint="eastAsia"/>
          <w:lang w:val="ru-RU"/>
        </w:rPr>
        <w:t>а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не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отдельная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для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каждой</w:t>
      </w:r>
      <w:r w:rsidRPr="005F1E77">
        <w:rPr>
          <w:rFonts w:ascii="Times New Roman" w:hAnsi="Times New Roman"/>
          <w:lang w:val="ru-RU"/>
        </w:rPr>
        <w:t xml:space="preserve"> </w:t>
      </w:r>
      <w:r w:rsidRPr="005F1E77">
        <w:rPr>
          <w:rFonts w:ascii="Times New Roman" w:hAnsi="Times New Roman" w:hint="eastAsia"/>
          <w:lang w:val="ru-RU"/>
        </w:rPr>
        <w:t>части</w:t>
      </w:r>
      <w:r w:rsidRPr="005F1E77">
        <w:rPr>
          <w:rFonts w:ascii="Times New Roman" w:hAnsi="Times New Roman"/>
          <w:lang w:val="ru-RU"/>
        </w:rPr>
        <w:t>.</w:t>
      </w:r>
    </w:p>
    <w:p w:rsidR="00EA3F4B" w:rsidRPr="00CE57CF" w:rsidRDefault="00AE4AC8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Таблицы подписи</w:t>
      </w:r>
      <w:r w:rsidR="00EA3F4B" w:rsidRPr="00CE57CF"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нумерация</w:t>
      </w:r>
    </w:p>
    <w:p w:rsidR="00EA3F4B" w:rsidRPr="00CE57CF" w:rsidRDefault="00AE4AC8">
      <w:pPr>
        <w:pStyle w:val="BodyChar"/>
        <w:rPr>
          <w:rFonts w:ascii="Times New Roman" w:hAnsi="Times New Roman"/>
        </w:rPr>
      </w:pPr>
      <w:r w:rsidRPr="00AE4AC8">
        <w:rPr>
          <w:rFonts w:ascii="Times New Roman" w:hAnsi="Times New Roman" w:hint="eastAsia"/>
          <w:lang w:val="ru-RU"/>
        </w:rPr>
        <w:t>Таблицы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должны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быть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последовательно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пронумерованы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в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тексте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и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упоминаться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в</w:t>
      </w:r>
      <w:r w:rsidRPr="00AE4AC8">
        <w:rPr>
          <w:rFonts w:ascii="Times New Roman" w:hAnsi="Times New Roman"/>
          <w:lang w:val="ru-RU"/>
        </w:rPr>
        <w:t xml:space="preserve"> </w:t>
      </w:r>
      <w:r w:rsidRPr="00AE4AC8">
        <w:rPr>
          <w:rFonts w:ascii="Times New Roman" w:hAnsi="Times New Roman" w:hint="eastAsia"/>
          <w:lang w:val="ru-RU"/>
        </w:rPr>
        <w:t>тексте</w:t>
      </w:r>
      <w:r w:rsidRPr="00AE4AC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 номером</w:t>
      </w:r>
      <w:r w:rsidRPr="00AE4AC8">
        <w:rPr>
          <w:rFonts w:ascii="Times New Roman" w:hAnsi="Times New Roman"/>
          <w:lang w:val="ru-RU"/>
        </w:rPr>
        <w:t xml:space="preserve"> </w:t>
      </w:r>
      <w:r w:rsidR="00EA3F4B" w:rsidRPr="00AE4AC8">
        <w:rPr>
          <w:rFonts w:ascii="Times New Roman" w:hAnsi="Times New Roman"/>
          <w:lang w:val="ru-RU"/>
        </w:rPr>
        <w:t>(</w:t>
      </w:r>
      <w:r w:rsidR="00EA3F4B" w:rsidRPr="00CE57CF">
        <w:rPr>
          <w:rFonts w:ascii="Times New Roman" w:hAnsi="Times New Roman"/>
        </w:rPr>
        <w:t>table</w:t>
      </w:r>
      <w:r w:rsidR="00EA3F4B" w:rsidRPr="00AE4AC8">
        <w:rPr>
          <w:rFonts w:ascii="Times New Roman" w:hAnsi="Times New Roman"/>
          <w:lang w:val="ru-RU"/>
        </w:rPr>
        <w:t xml:space="preserve"> 1, </w:t>
      </w:r>
      <w:r>
        <w:rPr>
          <w:rFonts w:ascii="Times New Roman" w:hAnsi="Times New Roman"/>
          <w:b/>
          <w:lang w:val="ru-RU"/>
        </w:rPr>
        <w:t>не</w:t>
      </w:r>
      <w:r w:rsidR="00EA3F4B" w:rsidRPr="00AE4AC8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tab</w:t>
      </w:r>
      <w:r w:rsidR="00EA3F4B" w:rsidRPr="00AE4AC8">
        <w:rPr>
          <w:rFonts w:ascii="Times New Roman" w:hAnsi="Times New Roman"/>
          <w:lang w:val="ru-RU"/>
        </w:rPr>
        <w:t xml:space="preserve">. 1 </w:t>
      </w:r>
      <w:r>
        <w:rPr>
          <w:rFonts w:ascii="Times New Roman" w:hAnsi="Times New Roman"/>
          <w:lang w:val="ru-RU"/>
        </w:rPr>
        <w:t>и т.д.</w:t>
      </w:r>
      <w:r w:rsidR="00EA3F4B" w:rsidRPr="00AE4AC8">
        <w:rPr>
          <w:rFonts w:ascii="Times New Roman" w:hAnsi="Times New Roman"/>
          <w:lang w:val="ru-RU"/>
        </w:rPr>
        <w:t xml:space="preserve">). </w:t>
      </w:r>
      <w:r>
        <w:rPr>
          <w:rFonts w:ascii="Times New Roman" w:hAnsi="Times New Roman"/>
          <w:lang w:val="ru-RU"/>
        </w:rPr>
        <w:t>Подпись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располагается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над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таблицей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заканчивается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точкой</w:t>
      </w:r>
      <w:r w:rsidR="00EA3F4B" w:rsidRPr="001E1C5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Кроме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коротких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таблиц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длинной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подписью</w:t>
      </w:r>
      <w:r w:rsidR="001302F2" w:rsidRPr="001E1C5C">
        <w:rPr>
          <w:rFonts w:ascii="Times New Roman" w:hAnsi="Times New Roman"/>
          <w:lang w:val="ru-RU"/>
        </w:rPr>
        <w:t xml:space="preserve"> </w:t>
      </w:r>
      <w:r w:rsidR="001302F2" w:rsidRPr="001302F2">
        <w:rPr>
          <w:rFonts w:ascii="Times New Roman" w:hAnsi="Times New Roman"/>
          <w:lang w:val="en-US"/>
        </w:rPr>
        <w:t>(</w:t>
      </w:r>
      <w:r w:rsidR="001302F2">
        <w:rPr>
          <w:rFonts w:ascii="Times New Roman" w:hAnsi="Times New Roman"/>
          <w:lang w:val="ru-RU"/>
        </w:rPr>
        <w:t>см</w:t>
      </w:r>
      <w:r w:rsidR="001302F2" w:rsidRPr="001302F2">
        <w:rPr>
          <w:rFonts w:ascii="Times New Roman" w:hAnsi="Times New Roman"/>
          <w:lang w:val="en-US"/>
        </w:rPr>
        <w:t xml:space="preserve">. </w:t>
      </w:r>
      <w:r w:rsidR="001302F2">
        <w:rPr>
          <w:rFonts w:ascii="Times New Roman" w:hAnsi="Times New Roman"/>
          <w:lang w:val="ru-RU"/>
        </w:rPr>
        <w:t>Рисунок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ниже</w:t>
      </w:r>
      <w:r w:rsidR="001302F2" w:rsidRPr="001302F2">
        <w:rPr>
          <w:rFonts w:ascii="Times New Roman" w:hAnsi="Times New Roman"/>
          <w:lang w:val="en-US"/>
        </w:rPr>
        <w:t xml:space="preserve">) </w:t>
      </w:r>
      <w:r w:rsidR="001302F2">
        <w:rPr>
          <w:rFonts w:ascii="Times New Roman" w:hAnsi="Times New Roman"/>
          <w:lang w:val="ru-RU"/>
        </w:rPr>
        <w:t>подпись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должна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быть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одинаковой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ширины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с</w:t>
      </w:r>
      <w:r w:rsidR="001302F2" w:rsidRPr="001302F2">
        <w:rPr>
          <w:rFonts w:ascii="Times New Roman" w:hAnsi="Times New Roman"/>
          <w:lang w:val="en-US"/>
        </w:rPr>
        <w:t xml:space="preserve"> </w:t>
      </w:r>
      <w:r w:rsidR="001302F2">
        <w:rPr>
          <w:rFonts w:ascii="Times New Roman" w:hAnsi="Times New Roman"/>
          <w:lang w:val="ru-RU"/>
        </w:rPr>
        <w:t>таблицей</w:t>
      </w:r>
      <w:r w:rsidR="001302F2" w:rsidRPr="001302F2">
        <w:rPr>
          <w:rFonts w:ascii="Times New Roman" w:hAnsi="Times New Roman"/>
          <w:lang w:val="en-US"/>
        </w:rPr>
        <w:t xml:space="preserve"> </w:t>
      </w:r>
    </w:p>
    <w:p w:rsidR="00EA3F4B" w:rsidRPr="00CE57CF" w:rsidRDefault="001302F2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Разметка таблиц</w:t>
      </w:r>
    </w:p>
    <w:p w:rsidR="00EA3F4B" w:rsidRPr="003D45C0" w:rsidRDefault="001302F2">
      <w:pPr>
        <w:pStyle w:val="BodyChar"/>
        <w:rPr>
          <w:rFonts w:ascii="Times New Roman" w:hAnsi="Times New Roman"/>
          <w:lang w:val="ru-RU"/>
        </w:rPr>
      </w:pPr>
      <w:r w:rsidRPr="001302F2">
        <w:rPr>
          <w:rFonts w:ascii="Times New Roman" w:hAnsi="Times New Roman" w:hint="eastAsia"/>
          <w:lang w:val="ru-RU"/>
        </w:rPr>
        <w:t>Таблицы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должны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иметь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только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горизонтальные</w:t>
      </w:r>
      <w:r w:rsidRPr="001302F2">
        <w:rPr>
          <w:rFonts w:ascii="Times New Roman" w:hAnsi="Times New Roman"/>
          <w:lang w:val="ru-RU"/>
        </w:rPr>
        <w:t xml:space="preserve"> </w:t>
      </w:r>
      <w:r w:rsidR="003D45C0">
        <w:rPr>
          <w:rFonts w:ascii="Times New Roman" w:hAnsi="Times New Roman"/>
          <w:lang w:val="ru-RU"/>
        </w:rPr>
        <w:t>линии,</w:t>
      </w:r>
      <w:r w:rsidRPr="001302F2">
        <w:rPr>
          <w:rFonts w:ascii="Times New Roman" w:hAnsi="Times New Roman"/>
          <w:lang w:val="ru-RU"/>
        </w:rPr>
        <w:t xml:space="preserve"> </w:t>
      </w:r>
      <w:r w:rsidR="003D45C0">
        <w:rPr>
          <w:rFonts w:ascii="Times New Roman" w:hAnsi="Times New Roman"/>
          <w:lang w:val="ru-RU"/>
        </w:rPr>
        <w:t xml:space="preserve">без </w:t>
      </w:r>
      <w:r w:rsidRPr="001302F2">
        <w:rPr>
          <w:rFonts w:ascii="Times New Roman" w:hAnsi="Times New Roman" w:hint="eastAsia"/>
          <w:lang w:val="ru-RU"/>
        </w:rPr>
        <w:t>вертикальны</w:t>
      </w:r>
      <w:r w:rsidR="003D45C0">
        <w:rPr>
          <w:rFonts w:ascii="Times New Roman" w:hAnsi="Times New Roman"/>
          <w:lang w:val="ru-RU"/>
        </w:rPr>
        <w:t>х</w:t>
      </w:r>
      <w:r w:rsidRPr="001302F2">
        <w:rPr>
          <w:rFonts w:ascii="Times New Roman" w:hAnsi="Times New Roman"/>
          <w:lang w:val="ru-RU"/>
        </w:rPr>
        <w:t xml:space="preserve">. </w:t>
      </w:r>
      <w:r w:rsidRPr="001302F2">
        <w:rPr>
          <w:rFonts w:ascii="Times New Roman" w:hAnsi="Times New Roman" w:hint="eastAsia"/>
          <w:lang w:val="ru-RU"/>
        </w:rPr>
        <w:t>Как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правило</w:t>
      </w:r>
      <w:r w:rsidRPr="001302F2">
        <w:rPr>
          <w:rFonts w:ascii="Times New Roman" w:hAnsi="Times New Roman"/>
          <w:lang w:val="ru-RU"/>
        </w:rPr>
        <w:t xml:space="preserve">, </w:t>
      </w:r>
      <w:r w:rsidRPr="001302F2">
        <w:rPr>
          <w:rFonts w:ascii="Times New Roman" w:hAnsi="Times New Roman" w:hint="eastAsia"/>
          <w:lang w:val="ru-RU"/>
        </w:rPr>
        <w:t>следует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использовать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только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три</w:t>
      </w:r>
      <w:r w:rsidRPr="001302F2">
        <w:rPr>
          <w:rFonts w:ascii="Times New Roman" w:hAnsi="Times New Roman"/>
          <w:lang w:val="ru-RU"/>
        </w:rPr>
        <w:t xml:space="preserve"> </w:t>
      </w:r>
      <w:r w:rsidR="003D45C0">
        <w:rPr>
          <w:rFonts w:ascii="Times New Roman" w:hAnsi="Times New Roman"/>
          <w:lang w:val="ru-RU"/>
        </w:rPr>
        <w:t>линии</w:t>
      </w:r>
      <w:r w:rsidRPr="001302F2">
        <w:rPr>
          <w:rFonts w:ascii="Times New Roman" w:hAnsi="Times New Roman"/>
          <w:lang w:val="ru-RU"/>
        </w:rPr>
        <w:t xml:space="preserve">: </w:t>
      </w:r>
      <w:r w:rsidRPr="001302F2">
        <w:rPr>
          <w:rFonts w:ascii="Times New Roman" w:hAnsi="Times New Roman" w:hint="eastAsia"/>
          <w:lang w:val="ru-RU"/>
        </w:rPr>
        <w:t>один</w:t>
      </w:r>
      <w:r w:rsidR="003D45C0">
        <w:rPr>
          <w:rFonts w:ascii="Times New Roman" w:hAnsi="Times New Roman"/>
          <w:lang w:val="ru-RU"/>
        </w:rPr>
        <w:t>а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в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верхней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части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таблицы</w:t>
      </w:r>
      <w:r w:rsidRPr="001302F2">
        <w:rPr>
          <w:rFonts w:ascii="Times New Roman" w:hAnsi="Times New Roman"/>
          <w:lang w:val="ru-RU"/>
        </w:rPr>
        <w:t xml:space="preserve">, </w:t>
      </w:r>
      <w:r w:rsidRPr="001302F2">
        <w:rPr>
          <w:rFonts w:ascii="Times New Roman" w:hAnsi="Times New Roman" w:hint="eastAsia"/>
          <w:lang w:val="ru-RU"/>
        </w:rPr>
        <w:t>один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внизу</w:t>
      </w:r>
      <w:r w:rsidRPr="001302F2">
        <w:rPr>
          <w:rFonts w:ascii="Times New Roman" w:hAnsi="Times New Roman"/>
          <w:lang w:val="ru-RU"/>
        </w:rPr>
        <w:t xml:space="preserve">, </w:t>
      </w:r>
      <w:r w:rsidRPr="001302F2">
        <w:rPr>
          <w:rFonts w:ascii="Times New Roman" w:hAnsi="Times New Roman" w:hint="eastAsia"/>
          <w:lang w:val="ru-RU"/>
        </w:rPr>
        <w:t>и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один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для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разделения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записей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из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заголовков</w:t>
      </w:r>
      <w:r w:rsidRPr="001302F2">
        <w:rPr>
          <w:rFonts w:ascii="Times New Roman" w:hAnsi="Times New Roman"/>
          <w:lang w:val="ru-RU"/>
        </w:rPr>
        <w:t xml:space="preserve"> </w:t>
      </w:r>
      <w:r w:rsidRPr="001302F2">
        <w:rPr>
          <w:rFonts w:ascii="Times New Roman" w:hAnsi="Times New Roman" w:hint="eastAsia"/>
          <w:lang w:val="ru-RU"/>
        </w:rPr>
        <w:t>столбцов</w:t>
      </w:r>
      <w:r w:rsidRPr="001302F2">
        <w:rPr>
          <w:rFonts w:ascii="Times New Roman" w:hAnsi="Times New Roman"/>
          <w:lang w:val="ru-RU"/>
        </w:rPr>
        <w:t xml:space="preserve">. </w:t>
      </w:r>
      <w:r w:rsidR="003D45C0">
        <w:rPr>
          <w:rFonts w:ascii="Times New Roman" w:hAnsi="Times New Roman"/>
          <w:lang w:val="ru-RU"/>
        </w:rPr>
        <w:t>Линии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таблиц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должны</w:t>
      </w:r>
      <w:r w:rsidRPr="003D45C0">
        <w:rPr>
          <w:rFonts w:ascii="Times New Roman" w:hAnsi="Times New Roman"/>
          <w:lang w:val="ru-RU"/>
        </w:rPr>
        <w:t xml:space="preserve"> </w:t>
      </w:r>
      <w:r w:rsidR="003D45C0">
        <w:rPr>
          <w:rFonts w:ascii="Times New Roman" w:hAnsi="Times New Roman"/>
          <w:lang w:val="ru-RU"/>
        </w:rPr>
        <w:t>иметь толщину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в</w:t>
      </w:r>
      <w:r w:rsidRPr="003D45C0">
        <w:rPr>
          <w:rFonts w:ascii="Times New Roman" w:hAnsi="Times New Roman"/>
          <w:lang w:val="ru-RU"/>
        </w:rPr>
        <w:t xml:space="preserve"> 0,5 </w:t>
      </w:r>
      <w:r w:rsidR="003D45C0">
        <w:rPr>
          <w:rFonts w:ascii="Times New Roman" w:hAnsi="Times New Roman"/>
          <w:lang w:val="ru-RU"/>
        </w:rPr>
        <w:t>пункта</w:t>
      </w:r>
      <w:r w:rsidRPr="003D45C0">
        <w:rPr>
          <w:rFonts w:ascii="Times New Roman" w:hAnsi="Times New Roman"/>
          <w:lang w:val="ru-RU"/>
        </w:rPr>
        <w:t>.</w:t>
      </w:r>
    </w:p>
    <w:p w:rsidR="00EA3F4B" w:rsidRPr="00CE57CF" w:rsidRDefault="003D45C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Примеры</w:t>
      </w:r>
    </w:p>
    <w:p w:rsidR="00EA3F4B" w:rsidRPr="003D45C0" w:rsidRDefault="003D45C0">
      <w:pPr>
        <w:pStyle w:val="BodyChar"/>
        <w:rPr>
          <w:rFonts w:ascii="Times New Roman" w:hAnsi="Times New Roman"/>
          <w:lang w:val="ru-RU"/>
        </w:rPr>
      </w:pPr>
      <w:r w:rsidRPr="003D45C0">
        <w:rPr>
          <w:rFonts w:ascii="Times New Roman" w:hAnsi="Times New Roman" w:hint="eastAsia"/>
          <w:lang w:val="ru-RU"/>
        </w:rPr>
        <w:t>Поскольку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таблицы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могут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принимать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различные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формы</w:t>
      </w:r>
      <w:r w:rsidRPr="003D45C0">
        <w:rPr>
          <w:rFonts w:ascii="Times New Roman" w:hAnsi="Times New Roman"/>
          <w:lang w:val="ru-RU"/>
        </w:rPr>
        <w:t xml:space="preserve">, </w:t>
      </w:r>
      <w:r w:rsidRPr="003D45C0">
        <w:rPr>
          <w:rFonts w:ascii="Times New Roman" w:hAnsi="Times New Roman" w:hint="eastAsia"/>
          <w:lang w:val="ru-RU"/>
        </w:rPr>
        <w:t>трудно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предоставить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подробные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рекомендации</w:t>
      </w:r>
      <w:r w:rsidRPr="003D45C0">
        <w:rPr>
          <w:rFonts w:ascii="Times New Roman" w:hAnsi="Times New Roman"/>
          <w:lang w:val="ru-RU"/>
        </w:rPr>
        <w:t xml:space="preserve">; </w:t>
      </w:r>
      <w:r w:rsidRPr="003D45C0">
        <w:rPr>
          <w:rFonts w:ascii="Times New Roman" w:hAnsi="Times New Roman" w:hint="eastAsia"/>
          <w:lang w:val="ru-RU"/>
        </w:rPr>
        <w:t>однако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следующие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примеры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демонстрируют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предпочтительные</w:t>
      </w:r>
      <w:r w:rsidRPr="003D45C0">
        <w:rPr>
          <w:rFonts w:ascii="Times New Roman" w:hAnsi="Times New Roman"/>
          <w:lang w:val="ru-RU"/>
        </w:rPr>
        <w:t xml:space="preserve"> </w:t>
      </w:r>
      <w:r w:rsidRPr="003D45C0">
        <w:rPr>
          <w:rFonts w:ascii="Times New Roman" w:hAnsi="Times New Roman" w:hint="eastAsia"/>
          <w:lang w:val="ru-RU"/>
        </w:rPr>
        <w:t>стили</w:t>
      </w:r>
      <w:r w:rsidRPr="003D45C0">
        <w:rPr>
          <w:rFonts w:ascii="Times New Roman" w:hAnsi="Times New Roman"/>
          <w:lang w:val="ru-RU"/>
        </w:rPr>
        <w:t>.</w:t>
      </w:r>
      <w:r w:rsidR="00EA3F4B" w:rsidRPr="003D45C0">
        <w:rPr>
          <w:rFonts w:ascii="Times New Roman" w:hAnsi="Times New Roman"/>
          <w:lang w:val="ru-RU"/>
        </w:rPr>
        <w:t xml:space="preserve"> </w:t>
      </w:r>
    </w:p>
    <w:p w:rsidR="00EA3F4B" w:rsidRPr="003D45C0" w:rsidRDefault="00EA3F4B">
      <w:pPr>
        <w:pStyle w:val="subsub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764E47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3D45C0" w:rsidRDefault="00EA3F4B" w:rsidP="003D45C0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1E1C5C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1E1C5C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Простая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таблица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.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Поместите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надпись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над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>
              <w:rPr>
                <w:rFonts w:ascii="Times New Roman" w:hAnsi="Times New Roman"/>
                <w:lang w:val="ru-RU"/>
              </w:rPr>
              <w:t>таблице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.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Здесь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заголовок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шире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таблицы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,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поэтому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мы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немного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расширяем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ее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за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>
              <w:rPr>
                <w:rFonts w:ascii="Times New Roman" w:hAnsi="Times New Roman" w:hint="eastAsia"/>
                <w:lang w:val="ru-RU"/>
              </w:rPr>
              <w:t>предел</w:t>
            </w:r>
            <w:r w:rsidR="003D45C0">
              <w:rPr>
                <w:rFonts w:ascii="Times New Roman" w:hAnsi="Times New Roman"/>
                <w:lang w:val="ru-RU"/>
              </w:rPr>
              <w:t>ы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ширины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таблицы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. </w:t>
            </w:r>
            <w:r w:rsidR="003D45C0">
              <w:rPr>
                <w:rFonts w:ascii="Times New Roman" w:hAnsi="Times New Roman"/>
                <w:lang w:val="ru-RU"/>
              </w:rPr>
              <w:t>Количество текста дожно быть обосновоно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.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Оставьте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6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пунктов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пространства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между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заголовком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и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верхней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частью</w:t>
            </w:r>
            <w:r w:rsidR="003D45C0" w:rsidRPr="003D45C0">
              <w:rPr>
                <w:rFonts w:ascii="Times New Roman" w:hAnsi="Times New Roman"/>
                <w:lang w:val="ru-RU"/>
              </w:rPr>
              <w:t xml:space="preserve"> </w:t>
            </w:r>
            <w:r w:rsidR="003D45C0" w:rsidRPr="003D45C0">
              <w:rPr>
                <w:rFonts w:ascii="Times New Roman" w:hAnsi="Times New Roman" w:hint="eastAsia"/>
                <w:lang w:val="ru-RU"/>
              </w:rPr>
              <w:t>таблицы</w:t>
            </w:r>
            <w:r w:rsidRPr="003D45C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764E47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3D45C0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3D45C0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D771EA" w:rsidRDefault="003D45C0" w:rsidP="003D45C0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Еще копмлекстные таблицы</w:t>
      </w:r>
      <w:r w:rsidR="00EA3F4B" w:rsidRPr="003D45C0">
        <w:rPr>
          <w:rFonts w:ascii="Times New Roman" w:hAnsi="Times New Roman"/>
          <w:lang w:val="ru-RU"/>
        </w:rPr>
        <w:t xml:space="preserve">.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Ниже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приведена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более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сложная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таблица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с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надписью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которая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уже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чем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таблица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Настройте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надпись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ширине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1EA">
        <w:rPr>
          <w:rStyle w:val="StylesubsubsectionNotItalic1CharChar"/>
          <w:rFonts w:ascii="Times New Roman" w:hAnsi="Times New Roman"/>
          <w:i w:val="0"/>
          <w:lang w:val="ru-RU"/>
        </w:rPr>
        <w:t>таблице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Если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сложно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сделать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таблицу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подходящей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для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страницы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используйте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меньший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шрифт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Заголовки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обычно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римском</w:t>
      </w:r>
      <w:r w:rsid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стиле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то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есть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жирным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или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курсивом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),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иметь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1EA">
        <w:rPr>
          <w:rStyle w:val="StylesubsubsectionNotItalic1CharChar"/>
          <w:rFonts w:ascii="Times New Roman" w:hAnsi="Times New Roman"/>
          <w:i w:val="0"/>
          <w:lang w:val="ru-RU"/>
        </w:rPr>
        <w:t>первую заглавную букву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обычно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выравнивать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влево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центру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иногда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выглядит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лучше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);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автор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должен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выбрать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1EA">
        <w:rPr>
          <w:rStyle w:val="StylesubsubsectionNotItalic1CharChar"/>
          <w:rFonts w:ascii="Times New Roman" w:hAnsi="Times New Roman"/>
          <w:i w:val="0"/>
          <w:lang w:val="ru-RU"/>
        </w:rPr>
        <w:t>вид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который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наиболее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D771EA">
        <w:rPr>
          <w:rStyle w:val="StylesubsubsectionNotItalic1CharChar"/>
          <w:rFonts w:ascii="Times New Roman" w:hAnsi="Times New Roman"/>
          <w:i w:val="0"/>
          <w:lang w:val="ru-RU"/>
        </w:rPr>
        <w:t>удобен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для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3D45C0">
        <w:rPr>
          <w:rStyle w:val="StylesubsubsectionNotItalic1CharChar"/>
          <w:rFonts w:ascii="Times New Roman" w:hAnsi="Times New Roman" w:hint="eastAsia"/>
          <w:i w:val="0"/>
          <w:lang w:val="ru-RU"/>
        </w:rPr>
        <w:t>читателя</w:t>
      </w:r>
      <w:r w:rsidRPr="003D45C0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Столбцы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чисел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обычно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выравниваются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десятичной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D771EA">
        <w:rPr>
          <w:rStyle w:val="StylesubsubsectionNotItalic1CharChar"/>
          <w:rFonts w:ascii="Times New Roman" w:hAnsi="Times New Roman" w:hint="eastAsia"/>
          <w:i w:val="0"/>
          <w:lang w:val="ru-RU"/>
        </w:rPr>
        <w:t>точке</w:t>
      </w:r>
      <w:r w:rsidRPr="00D771EA">
        <w:rPr>
          <w:rStyle w:val="StylesubsubsectionNotItalic1CharChar"/>
          <w:rFonts w:ascii="Times New Roman" w:hAnsi="Times New Roman"/>
          <w:i w:val="0"/>
          <w:lang w:val="ru-RU"/>
        </w:rPr>
        <w:t>.</w:t>
      </w:r>
    </w:p>
    <w:p w:rsidR="00EA3F4B" w:rsidRPr="00D771EA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1E1C5C">
        <w:rPr>
          <w:rFonts w:ascii="Times New Roman" w:hAnsi="Times New Roman"/>
          <w:b/>
          <w:lang w:val="ru-RU"/>
        </w:rPr>
        <w:t xml:space="preserve"> 4.</w:t>
      </w:r>
      <w:r w:rsidRPr="001E1C5C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Немного</w:t>
      </w:r>
      <w:r w:rsidR="00D771EA" w:rsidRPr="00D771EA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более</w:t>
      </w:r>
      <w:r w:rsidR="00D771EA" w:rsidRPr="00D771EA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сложная</w:t>
      </w:r>
      <w:r w:rsidR="00D771EA" w:rsidRPr="00D771EA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таблица</w:t>
      </w:r>
      <w:r w:rsidR="00D771EA" w:rsidRPr="00D771EA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с</w:t>
      </w:r>
      <w:r w:rsidR="00D771EA" w:rsidRPr="00D771EA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узким</w:t>
      </w:r>
      <w:r w:rsidR="00D771EA" w:rsidRPr="00D771EA">
        <w:rPr>
          <w:rFonts w:ascii="Times New Roman" w:hAnsi="Times New Roman"/>
          <w:lang w:val="ru-RU"/>
        </w:rPr>
        <w:t xml:space="preserve"> </w:t>
      </w:r>
      <w:r w:rsidR="00D771EA" w:rsidRPr="00D771EA">
        <w:rPr>
          <w:rFonts w:ascii="Times New Roman" w:hAnsi="Times New Roman" w:hint="eastAsia"/>
          <w:lang w:val="ru-RU"/>
        </w:rPr>
        <w:t>заголовком</w:t>
      </w:r>
      <w:r w:rsidR="00D771EA" w:rsidRPr="00D771EA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D771EA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Wake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764E47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D771EA" w:rsidRDefault="00EA3F4B" w:rsidP="00D771EA">
            <w:pPr>
              <w:pStyle w:val="TableCaption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1E1C5C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1E1C5C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Немного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более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сложная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таблица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с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>
              <w:rPr>
                <w:rFonts w:ascii="Times New Roman" w:hAnsi="Times New Roman"/>
                <w:lang w:val="ru-RU"/>
              </w:rPr>
              <w:t>подписью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,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которая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имеет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ту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же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ширину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,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что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и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таблица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.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Просто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поместите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заголовок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внутри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строки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в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верхней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части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таблицы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и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объедините</w:t>
            </w:r>
            <w:r w:rsid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ячейки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вместе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,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чтобы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у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вас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была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одна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ячейка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таблицы</w:t>
            </w:r>
            <w:r w:rsidR="00D771EA">
              <w:rPr>
                <w:rFonts w:ascii="Times New Roman" w:hAnsi="Times New Roman"/>
                <w:lang w:val="ru-RU"/>
              </w:rPr>
              <w:t xml:space="preserve"> с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шириной</w:t>
            </w:r>
            <w:r w:rsidR="00D771EA" w:rsidRPr="00D771EA">
              <w:rPr>
                <w:rFonts w:ascii="Times New Roman" w:hAnsi="Times New Roman"/>
                <w:lang w:val="ru-RU"/>
              </w:rPr>
              <w:t xml:space="preserve"> </w:t>
            </w:r>
            <w:r w:rsidR="00D771EA" w:rsidRPr="00D771EA">
              <w:rPr>
                <w:rFonts w:ascii="Times New Roman" w:hAnsi="Times New Roman" w:hint="eastAsia"/>
                <w:lang w:val="ru-RU"/>
              </w:rPr>
              <w:t>таблицы</w:t>
            </w:r>
            <w:r w:rsidR="00D771EA" w:rsidRPr="00D771EA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D771EA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Wake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A3F4B" w:rsidRPr="00CE57CF" w:rsidRDefault="00D771EA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Пометки (сноски) в таблице</w:t>
      </w:r>
    </w:p>
    <w:p w:rsidR="00EA3F4B" w:rsidRPr="00864778" w:rsidRDefault="00864778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хотите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поместить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сноску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таблицу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или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ней</w:t>
      </w:r>
      <w:r w:rsidRPr="001E1C5C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следует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прибегнуть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следующему</w:t>
      </w:r>
      <w:r w:rsidRPr="001E1C5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оформлению</w:t>
      </w:r>
      <w:r w:rsidRPr="001E1C5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Использовать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сноски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алфавитном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порядке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как </w:t>
      </w:r>
      <w:r w:rsidR="00EA3F4B" w:rsidRPr="00864778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vertAlign w:val="superscript"/>
        </w:rPr>
        <w:t>a</w:t>
      </w:r>
      <w:r w:rsidR="00EA3F4B" w:rsidRPr="00864778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vertAlign w:val="superscript"/>
        </w:rPr>
        <w:t>b</w:t>
      </w:r>
      <w:r w:rsidR="00EA3F4B" w:rsidRPr="00864778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vertAlign w:val="superscript"/>
        </w:rPr>
        <w:t>c</w:t>
      </w:r>
      <w:r w:rsidR="00EA3F4B"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т.д.</w:t>
      </w:r>
      <w:r w:rsidR="00EA3F4B" w:rsidRPr="0086477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Сноски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подписи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быть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написаны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первыми</w:t>
      </w:r>
      <w:r w:rsidR="00EA3F4B" w:rsidRPr="0086477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Сноски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должны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быть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размещены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в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нижней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части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таблицы</w:t>
      </w:r>
      <w:r w:rsidRPr="00864778">
        <w:rPr>
          <w:rFonts w:ascii="Times New Roman" w:hAnsi="Times New Roman"/>
          <w:lang w:val="ru-RU"/>
        </w:rPr>
        <w:t xml:space="preserve">; </w:t>
      </w:r>
      <w:r w:rsidRPr="00864778">
        <w:rPr>
          <w:rFonts w:ascii="Times New Roman" w:hAnsi="Times New Roman" w:hint="eastAsia"/>
          <w:lang w:val="ru-RU"/>
        </w:rPr>
        <w:t>одним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из </w:t>
      </w:r>
      <w:r w:rsidRPr="00864778">
        <w:rPr>
          <w:rFonts w:ascii="Times New Roman" w:hAnsi="Times New Roman" w:hint="eastAsia"/>
          <w:lang w:val="ru-RU"/>
        </w:rPr>
        <w:t>удобны</w:t>
      </w:r>
      <w:r w:rsidR="001E1C5C" w:rsidRPr="001E1C5C">
        <w:rPr>
          <w:rFonts w:ascii="Times New Roman" w:hAnsi="Times New Roman" w:hint="eastAsia"/>
          <w:lang w:val="ru-RU"/>
        </w:rPr>
        <w:t>х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способо</w:t>
      </w:r>
      <w:r w:rsidR="001E1C5C" w:rsidRPr="001E1C5C">
        <w:rPr>
          <w:rFonts w:ascii="Times New Roman" w:hAnsi="Times New Roman" w:hint="eastAsia"/>
          <w:lang w:val="ru-RU"/>
        </w:rPr>
        <w:t>в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является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создание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пустой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строки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в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нижней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части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таблицы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для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их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размещения</w:t>
      </w:r>
      <w:r w:rsidRPr="00864778">
        <w:rPr>
          <w:rFonts w:ascii="Times New Roman" w:hAnsi="Times New Roman"/>
          <w:lang w:val="ru-RU"/>
        </w:rPr>
        <w:t xml:space="preserve">. </w:t>
      </w:r>
      <w:r w:rsidRPr="00864778">
        <w:rPr>
          <w:rFonts w:ascii="Times New Roman" w:hAnsi="Times New Roman" w:hint="eastAsia"/>
          <w:lang w:val="ru-RU"/>
        </w:rPr>
        <w:t>Опять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же</w:t>
      </w:r>
      <w:r w:rsidRPr="00864778">
        <w:rPr>
          <w:rFonts w:ascii="Times New Roman" w:hAnsi="Times New Roman"/>
          <w:lang w:val="ru-RU"/>
        </w:rPr>
        <w:t xml:space="preserve">, </w:t>
      </w:r>
      <w:r w:rsidRPr="00864778">
        <w:rPr>
          <w:rFonts w:ascii="Times New Roman" w:hAnsi="Times New Roman" w:hint="eastAsia"/>
          <w:lang w:val="ru-RU"/>
        </w:rPr>
        <w:t>объедините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ячейки</w:t>
      </w:r>
      <w:r w:rsidRPr="00864778">
        <w:rPr>
          <w:rFonts w:ascii="Times New Roman" w:hAnsi="Times New Roman"/>
          <w:lang w:val="ru-RU"/>
        </w:rPr>
        <w:t xml:space="preserve">, </w:t>
      </w:r>
      <w:r w:rsidRPr="00864778">
        <w:rPr>
          <w:rFonts w:ascii="Times New Roman" w:hAnsi="Times New Roman" w:hint="eastAsia"/>
          <w:lang w:val="ru-RU"/>
        </w:rPr>
        <w:t>чтобы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дать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вам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одну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ячейку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Pr="00864778">
        <w:rPr>
          <w:rFonts w:ascii="Times New Roman" w:hAnsi="Times New Roman" w:hint="eastAsia"/>
          <w:lang w:val="ru-RU"/>
        </w:rPr>
        <w:t>ширину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таблицы</w:t>
      </w:r>
      <w:r w:rsidR="00EA3F4B" w:rsidRPr="0086477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Сноски должны быть</w:t>
      </w:r>
      <w:r w:rsidR="00EA3F4B" w:rsidRPr="00864778">
        <w:rPr>
          <w:rFonts w:ascii="Times New Roman" w:hAnsi="Times New Roman"/>
          <w:lang w:val="ru-RU"/>
        </w:rPr>
        <w:t xml:space="preserve"> 10 </w:t>
      </w:r>
      <w:r>
        <w:rPr>
          <w:rFonts w:ascii="Times New Roman" w:hAnsi="Times New Roman"/>
          <w:lang w:val="ru-RU"/>
        </w:rPr>
        <w:t>шрифт</w:t>
      </w:r>
      <w:r w:rsidR="00EA3F4B" w:rsidRPr="00864778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Times</w:t>
      </w:r>
      <w:r w:rsidR="00EA3F4B" w:rsidRPr="00864778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Roman</w:t>
      </w:r>
      <w:r w:rsidR="00EA3F4B" w:rsidRPr="00864778">
        <w:rPr>
          <w:rFonts w:ascii="Times New Roman" w:hAnsi="Times New Roman"/>
          <w:lang w:val="ru-RU"/>
        </w:rPr>
        <w:t xml:space="preserve">. </w:t>
      </w:r>
      <w:r w:rsidRPr="00864778">
        <w:rPr>
          <w:rFonts w:ascii="Times New Roman" w:hAnsi="Times New Roman" w:hint="eastAsia"/>
          <w:lang w:val="ru-RU"/>
        </w:rPr>
        <w:t>Каждая</w:t>
      </w:r>
      <w:r w:rsidRPr="008647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сноска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должна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на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отдельн</w:t>
      </w:r>
      <w:r>
        <w:rPr>
          <w:rFonts w:ascii="Times New Roman" w:hAnsi="Times New Roman"/>
          <w:lang w:val="ru-RU"/>
        </w:rPr>
        <w:t>ой</w:t>
      </w:r>
      <w:r w:rsidRPr="00864778">
        <w:rPr>
          <w:rFonts w:ascii="Times New Roman" w:hAnsi="Times New Roman"/>
          <w:lang w:val="ru-RU"/>
        </w:rPr>
        <w:t xml:space="preserve"> </w:t>
      </w:r>
      <w:r w:rsidRPr="00864778">
        <w:rPr>
          <w:rFonts w:ascii="Times New Roman" w:hAnsi="Times New Roman" w:hint="eastAsia"/>
          <w:lang w:val="ru-RU"/>
        </w:rPr>
        <w:t>строк</w:t>
      </w:r>
      <w:r>
        <w:rPr>
          <w:rFonts w:ascii="Times New Roman" w:hAnsi="Times New Roman"/>
          <w:lang w:val="ru-RU"/>
        </w:rPr>
        <w:t>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764E47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864778" w:rsidRDefault="00EA3F4B" w:rsidP="00BD35D9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1E1C5C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Pr="001E1C5C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Таблица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с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заголовками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,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охватывающими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две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колонки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и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864778" w:rsidRPr="00864778">
              <w:rPr>
                <w:rFonts w:ascii="Times New Roman" w:hAnsi="Times New Roman" w:hint="eastAsia"/>
                <w:lang w:val="ru-RU"/>
              </w:rPr>
              <w:t>содержащ</w:t>
            </w:r>
            <w:r w:rsidR="00BD35D9">
              <w:rPr>
                <w:rFonts w:ascii="Times New Roman" w:hAnsi="Times New Roman"/>
                <w:lang w:val="ru-RU"/>
              </w:rPr>
              <w:t>ая</w:t>
            </w:r>
            <w:r w:rsidR="00864778" w:rsidRPr="00864778">
              <w:rPr>
                <w:rFonts w:ascii="Times New Roman" w:hAnsi="Times New Roman"/>
                <w:lang w:val="ru-RU"/>
              </w:rPr>
              <w:t xml:space="preserve"> </w:t>
            </w:r>
            <w:r w:rsidR="00BD35D9">
              <w:rPr>
                <w:rFonts w:ascii="Times New Roman" w:hAnsi="Times New Roman"/>
                <w:lang w:val="ru-RU"/>
              </w:rPr>
              <w:t>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864778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,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,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ind w:left="28"/>
              <w:rPr>
                <w:rFonts w:ascii="Times New Roman" w:hAnsi="Times New Roman"/>
                <w:sz w:val="20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Notes are referenced using alpha superscripts.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Self-supporting.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Deposited over Al backing.</w:t>
            </w:r>
          </w:p>
        </w:tc>
      </w:tr>
    </w:tbl>
    <w:p w:rsidR="00EA3F4B" w:rsidRPr="00CE57CF" w:rsidRDefault="00BD35D9" w:rsidP="00BD35D9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Формулы</w:t>
      </w:r>
      <w:r w:rsidRPr="00BD35D9">
        <w:rPr>
          <w:rFonts w:ascii="Times New Roman" w:hAnsi="Times New Roman"/>
        </w:rPr>
        <w:t xml:space="preserve"> </w:t>
      </w:r>
      <w:r w:rsidRPr="00BD35D9">
        <w:rPr>
          <w:rFonts w:ascii="Times New Roman" w:hAnsi="Times New Roman" w:hint="eastAsia"/>
        </w:rPr>
        <w:t>и</w:t>
      </w:r>
      <w:r w:rsidRPr="00BD35D9">
        <w:rPr>
          <w:rFonts w:ascii="Times New Roman" w:hAnsi="Times New Roman"/>
        </w:rPr>
        <w:t xml:space="preserve"> </w:t>
      </w:r>
      <w:r w:rsidRPr="00BD35D9">
        <w:rPr>
          <w:rFonts w:ascii="Times New Roman" w:hAnsi="Times New Roman" w:hint="eastAsia"/>
        </w:rPr>
        <w:t>математика</w:t>
      </w:r>
    </w:p>
    <w:p w:rsidR="00EA3F4B" w:rsidRPr="00BD35D9" w:rsidRDefault="00BD35D9" w:rsidP="00BD35D9">
      <w:pPr>
        <w:pStyle w:val="subsection"/>
        <w:rPr>
          <w:rFonts w:ascii="Times New Roman" w:hAnsi="Times New Roman"/>
          <w:lang w:val="ru-RU"/>
        </w:rPr>
      </w:pPr>
      <w:r w:rsidRPr="00BD35D9">
        <w:rPr>
          <w:rFonts w:ascii="Times New Roman" w:hAnsi="Times New Roman" w:hint="eastAsia"/>
          <w:lang w:val="ru-RU"/>
        </w:rPr>
        <w:t>Шрифты</w:t>
      </w:r>
      <w:r w:rsidRPr="00BD35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набора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редакторе</w:t>
      </w:r>
      <w:r w:rsidRPr="00BD35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</w:t>
      </w:r>
      <w:r w:rsidRPr="00BD35D9">
        <w:rPr>
          <w:rFonts w:ascii="Times New Roman" w:hAnsi="Times New Roman"/>
          <w:lang w:val="ru-RU"/>
        </w:rPr>
        <w:t xml:space="preserve"> </w:t>
      </w:r>
      <w:r w:rsidR="00EA3F4B" w:rsidRPr="00BD35D9">
        <w:rPr>
          <w:rFonts w:ascii="Times New Roman" w:hAnsi="Times New Roman"/>
          <w:lang w:val="ru-RU"/>
        </w:rPr>
        <w:t>(</w:t>
      </w:r>
      <w:r w:rsidR="00EA3F4B" w:rsidRPr="00CE57CF">
        <w:rPr>
          <w:rFonts w:ascii="Times New Roman" w:hAnsi="Times New Roman"/>
        </w:rPr>
        <w:t>or</w:t>
      </w:r>
      <w:r w:rsidR="00EA3F4B" w:rsidRPr="00BD35D9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MathType</w:t>
      </w:r>
      <w:r w:rsidR="00EA3F4B" w:rsidRPr="00BD35D9">
        <w:rPr>
          <w:rFonts w:ascii="Times New Roman" w:hAnsi="Times New Roman"/>
          <w:lang w:val="ru-RU"/>
        </w:rPr>
        <w:t>)</w:t>
      </w:r>
    </w:p>
    <w:p w:rsidR="00EA3F4B" w:rsidRPr="00BD35D9" w:rsidRDefault="00BD35D9">
      <w:pPr>
        <w:pStyle w:val="BodyChar"/>
        <w:rPr>
          <w:rFonts w:ascii="Times New Roman" w:hAnsi="Times New Roman"/>
          <w:lang w:val="ru-RU"/>
        </w:rPr>
      </w:pPr>
      <w:r w:rsidRPr="00BD35D9">
        <w:rPr>
          <w:rFonts w:ascii="Times New Roman" w:hAnsi="Times New Roman" w:hint="eastAsia"/>
          <w:lang w:val="ru-RU"/>
        </w:rPr>
        <w:t>Убедитесь</w:t>
      </w:r>
      <w:r w:rsidRPr="00BD35D9">
        <w:rPr>
          <w:rFonts w:ascii="Times New Roman" w:hAnsi="Times New Roman"/>
          <w:lang w:val="ru-RU"/>
        </w:rPr>
        <w:t xml:space="preserve">, </w:t>
      </w:r>
      <w:r w:rsidRPr="00BD35D9">
        <w:rPr>
          <w:rFonts w:ascii="Times New Roman" w:hAnsi="Times New Roman" w:hint="eastAsia"/>
          <w:lang w:val="ru-RU"/>
        </w:rPr>
        <w:t>что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ваш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редактор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формул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или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шрифты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/>
          <w:lang w:val="en-US"/>
        </w:rPr>
        <w:t>MathType</w:t>
      </w:r>
      <w:r w:rsidRPr="00BD35D9">
        <w:rPr>
          <w:rFonts w:ascii="Times New Roman" w:hAnsi="Times New Roman"/>
          <w:lang w:val="ru-RU"/>
        </w:rPr>
        <w:t xml:space="preserve">, </w:t>
      </w:r>
      <w:r w:rsidRPr="00BD35D9">
        <w:rPr>
          <w:rFonts w:ascii="Times New Roman" w:hAnsi="Times New Roman" w:hint="eastAsia"/>
          <w:lang w:val="ru-RU"/>
        </w:rPr>
        <w:t>включая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размеры</w:t>
      </w:r>
      <w:r w:rsidRPr="00BD35D9">
        <w:rPr>
          <w:rFonts w:ascii="Times New Roman" w:hAnsi="Times New Roman"/>
          <w:lang w:val="ru-RU"/>
        </w:rPr>
        <w:t xml:space="preserve">, </w:t>
      </w:r>
      <w:r w:rsidRPr="00BD35D9">
        <w:rPr>
          <w:rFonts w:ascii="Times New Roman" w:hAnsi="Times New Roman" w:hint="eastAsia"/>
          <w:lang w:val="ru-RU"/>
        </w:rPr>
        <w:t>настроены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так</w:t>
      </w:r>
      <w:r w:rsidRPr="00BD35D9">
        <w:rPr>
          <w:rFonts w:ascii="Times New Roman" w:hAnsi="Times New Roman"/>
          <w:lang w:val="ru-RU"/>
        </w:rPr>
        <w:t xml:space="preserve">, </w:t>
      </w:r>
      <w:r w:rsidRPr="00BD35D9">
        <w:rPr>
          <w:rFonts w:ascii="Times New Roman" w:hAnsi="Times New Roman" w:hint="eastAsia"/>
          <w:lang w:val="ru-RU"/>
        </w:rPr>
        <w:t>чтобы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соответствовать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тексту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вашего</w:t>
      </w:r>
      <w:r w:rsidRPr="00BD35D9">
        <w:rPr>
          <w:rFonts w:ascii="Times New Roman" w:hAnsi="Times New Roman"/>
          <w:lang w:val="ru-RU"/>
        </w:rPr>
        <w:t xml:space="preserve"> </w:t>
      </w:r>
      <w:r w:rsidRPr="00BD35D9">
        <w:rPr>
          <w:rFonts w:ascii="Times New Roman" w:hAnsi="Times New Roman" w:hint="eastAsia"/>
          <w:lang w:val="ru-RU"/>
        </w:rPr>
        <w:t>документа</w:t>
      </w:r>
      <w:r w:rsidRPr="00BD35D9">
        <w:rPr>
          <w:rFonts w:ascii="Times New Roman" w:hAnsi="Times New Roman"/>
          <w:lang w:val="ru-RU"/>
        </w:rPr>
        <w:t>.</w:t>
      </w:r>
    </w:p>
    <w:p w:rsidR="00EA3F4B" w:rsidRPr="00CE57CF" w:rsidRDefault="00BD35D9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Пункты оформления</w:t>
      </w:r>
    </w:p>
    <w:p w:rsidR="00EA3F4B" w:rsidRPr="00BD35D9" w:rsidRDefault="00BD35D9" w:rsidP="00BD35D9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Векторы</w:t>
      </w:r>
      <w:r w:rsidR="00EA3F4B" w:rsidRPr="00BD35D9">
        <w:rPr>
          <w:rFonts w:ascii="Times New Roman" w:hAnsi="Times New Roman"/>
          <w:lang w:val="ru-RU"/>
        </w:rPr>
        <w:t xml:space="preserve">.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Ж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ирные с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ом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символы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-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наш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предпочтительный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стиль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автор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может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использовать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любую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стандартную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нотацию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например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любой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из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этих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стилей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для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векторов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является</w:t>
      </w:r>
      <w:r w:rsidRPr="00BD35D9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BD35D9">
        <w:rPr>
          <w:rStyle w:val="StylesubsubsectionNotItalic1CharChar"/>
          <w:rFonts w:ascii="Times New Roman" w:hAnsi="Times New Roman" w:hint="eastAsia"/>
          <w:i w:val="0"/>
          <w:lang w:val="ru-RU"/>
        </w:rPr>
        <w:t>приемлемым</w:t>
      </w:r>
      <w:r w:rsidR="00EA3F4B" w:rsidRPr="00BD35D9">
        <w:rPr>
          <w:rFonts w:ascii="Times New Roman" w:hAnsi="Times New Roman"/>
          <w:lang w:val="ru-RU"/>
        </w:rPr>
        <w:t xml:space="preserve">: </w:t>
      </w:r>
    </w:p>
    <w:p w:rsidR="00EA3F4B" w:rsidRPr="00BD35D9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b/>
          <w:i/>
        </w:rPr>
        <w:t>a</w:t>
      </w:r>
      <w:r w:rsidRPr="00CE57CF">
        <w:rPr>
          <w:rFonts w:ascii="Times New Roman" w:hAnsi="Times New Roman"/>
        </w:rPr>
        <w:t xml:space="preserve"> and </w:t>
      </w:r>
      <w:r w:rsidRPr="00CE57CF">
        <w:rPr>
          <w:rFonts w:ascii="Times New Roman" w:hAnsi="Times New Roman"/>
          <w:b/>
          <w:i/>
        </w:rPr>
        <w:t>b</w:t>
      </w:r>
      <w:r w:rsidRPr="00CE57CF">
        <w:rPr>
          <w:rFonts w:ascii="Times New Roman" w:hAnsi="Times New Roman"/>
        </w:rPr>
        <w:t xml:space="preserve"> is given by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13.15pt" o:ole="">
            <v:imagedata r:id="rId11" o:title=""/>
          </v:shape>
          <o:OLEObject Type="Embed" ProgID="Equation.DSMT4" ShapeID="_x0000_i1025" DrawAspect="Content" ObjectID="_1588757021" r:id="rId12"/>
        </w:object>
      </w:r>
      <w:r w:rsidRPr="00CE57CF">
        <w:rPr>
          <w:rFonts w:ascii="Times New Roman" w:hAnsi="Times New Roman"/>
        </w:rPr>
        <w:t xml:space="preserve">…’, or 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b/>
        </w:rPr>
        <w:t>a</w:t>
      </w:r>
      <w:r w:rsidRPr="00CE57CF">
        <w:rPr>
          <w:rFonts w:ascii="Times New Roman" w:hAnsi="Times New Roman"/>
        </w:rPr>
        <w:t xml:space="preserve"> and </w:t>
      </w:r>
      <w:r w:rsidRPr="00CE57CF">
        <w:rPr>
          <w:rFonts w:ascii="Times New Roman" w:hAnsi="Times New Roman"/>
          <w:b/>
        </w:rPr>
        <w:t>b</w:t>
      </w:r>
      <w:r w:rsidRPr="00CE57CF">
        <w:rPr>
          <w:rFonts w:ascii="Times New Roman" w:hAnsi="Times New Roman"/>
        </w:rPr>
        <w:t xml:space="preserve"> is given by </w:t>
      </w:r>
      <w:r w:rsidRPr="00CE57CF">
        <w:rPr>
          <w:rFonts w:ascii="Times New Roman" w:hAnsi="Times New Roman"/>
          <w:position w:val="-6"/>
        </w:rPr>
        <w:object w:dxaOrig="499" w:dyaOrig="260">
          <v:shape id="_x0000_i1026" type="#_x0000_t75" style="width:25.05pt;height:13.15pt" o:ole="">
            <v:imagedata r:id="rId13" o:title=""/>
          </v:shape>
          <o:OLEObject Type="Embed" ProgID="Equation.DSMT4" ShapeID="_x0000_i1026" DrawAspect="Content" ObjectID="_1588757022" r:id="rId14"/>
        </w:object>
      </w:r>
      <w:r w:rsidRPr="00CE57CF">
        <w:rPr>
          <w:rFonts w:ascii="Times New Roman" w:hAnsi="Times New Roman"/>
        </w:rPr>
        <w:t>…’, or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position w:val="-6"/>
        </w:rPr>
        <w:object w:dxaOrig="200" w:dyaOrig="260">
          <v:shape id="_x0000_i1027" type="#_x0000_t75" style="width:10.65pt;height:13.15pt" o:ole="">
            <v:imagedata r:id="rId15" o:title=""/>
          </v:shape>
          <o:OLEObject Type="Embed" ProgID="Equation.DSMT4" ShapeID="_x0000_i1027" DrawAspect="Content" ObjectID="_1588757023" r:id="rId16"/>
        </w:object>
      </w:r>
      <w:r w:rsidRPr="00CE57CF">
        <w:rPr>
          <w:rFonts w:ascii="Times New Roman" w:hAnsi="Times New Roman"/>
        </w:rPr>
        <w:t xml:space="preserve">and </w:t>
      </w:r>
      <w:r w:rsidRPr="00CE57CF">
        <w:rPr>
          <w:rFonts w:ascii="Times New Roman" w:hAnsi="Times New Roman"/>
          <w:position w:val="-6"/>
        </w:rPr>
        <w:object w:dxaOrig="200" w:dyaOrig="320">
          <v:shape id="_x0000_i1028" type="#_x0000_t75" style="width:10.65pt;height:16.3pt" o:ole="">
            <v:imagedata r:id="rId17" o:title=""/>
          </v:shape>
          <o:OLEObject Type="Embed" ProgID="Equation.DSMT4" ShapeID="_x0000_i1028" DrawAspect="Content" ObjectID="_1588757024" r:id="rId18"/>
        </w:object>
      </w:r>
      <w:r w:rsidRPr="00CE57CF">
        <w:rPr>
          <w:rFonts w:ascii="Times New Roman" w:hAnsi="Times New Roman"/>
        </w:rPr>
        <w:t xml:space="preserve">is given by </w:t>
      </w:r>
      <w:r w:rsidRPr="00CE57CF">
        <w:rPr>
          <w:rFonts w:ascii="Times New Roman" w:hAnsi="Times New Roman"/>
          <w:position w:val="-6"/>
        </w:rPr>
        <w:object w:dxaOrig="520" w:dyaOrig="320">
          <v:shape id="_x0000_i1029" type="#_x0000_t75" style="width:25.65pt;height:16.3pt" o:ole="">
            <v:imagedata r:id="rId19" o:title=""/>
          </v:shape>
          <o:OLEObject Type="Embed" ProgID="Equation.DSMT4" ShapeID="_x0000_i1029" DrawAspect="Content" ObjectID="_1588757025" r:id="rId20"/>
        </w:object>
      </w:r>
      <w:r w:rsidRPr="00CE57CF">
        <w:rPr>
          <w:rFonts w:ascii="Times New Roman" w:hAnsi="Times New Roman"/>
        </w:rPr>
        <w:t>…’.</w:t>
      </w:r>
    </w:p>
    <w:p w:rsidR="00EA3F4B" w:rsidRPr="006C7923" w:rsidRDefault="00EA3F4B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1E1C5C">
        <w:rPr>
          <w:rFonts w:ascii="Times New Roman" w:hAnsi="Times New Roman"/>
        </w:rPr>
        <w:t xml:space="preserve"> </w:t>
      </w:r>
      <w:r w:rsidR="00BD35D9">
        <w:rPr>
          <w:rFonts w:ascii="Times New Roman" w:hAnsi="Times New Roman"/>
          <w:lang w:val="ru-RU"/>
        </w:rPr>
        <w:t xml:space="preserve">Деление </w:t>
      </w:r>
      <w:r w:rsidRPr="006C7923">
        <w:rPr>
          <w:rFonts w:ascii="Times New Roman" w:hAnsi="Times New Roman"/>
          <w:lang w:val="ru-RU"/>
        </w:rPr>
        <w:t>(</w:t>
      </w:r>
      <w:r w:rsidRPr="00CE57CF">
        <w:rPr>
          <w:rFonts w:ascii="Times New Roman" w:hAnsi="Times New Roman"/>
          <w:position w:val="-6"/>
        </w:rPr>
        <w:object w:dxaOrig="240" w:dyaOrig="260">
          <v:shape id="_x0000_i1030" type="#_x0000_t75" style="width:11.9pt;height:13.15pt" o:ole="">
            <v:imagedata r:id="rId21" o:title=""/>
          </v:shape>
          <o:OLEObject Type="Embed" ProgID="Equation.DSMT4" ShapeID="_x0000_i1030" DrawAspect="Content" ObjectID="_1588757026" r:id="rId22"/>
        </w:object>
      </w:r>
      <w:r w:rsidRPr="006C7923">
        <w:rPr>
          <w:rFonts w:ascii="Times New Roman" w:hAnsi="Times New Roman"/>
          <w:lang w:val="ru-RU"/>
        </w:rPr>
        <w:t>).</w:t>
      </w:r>
      <w:r w:rsidRPr="006C7923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6C7923">
        <w:rPr>
          <w:rStyle w:val="StylesubsubsectionNotItalic1CharChar"/>
          <w:rFonts w:ascii="Times New Roman" w:hAnsi="Times New Roman"/>
          <w:i w:val="0"/>
          <w:lang w:val="ru-RU"/>
        </w:rPr>
        <w:t>Два одинаковых знака деления не должны быть использованы</w:t>
      </w:r>
      <w:r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6C7923">
        <w:rPr>
          <w:rStyle w:val="StylesubsubsectionNotItalic1CharChar"/>
          <w:rFonts w:ascii="Times New Roman" w:hAnsi="Times New Roman"/>
          <w:i w:val="0"/>
          <w:lang w:val="ru-RU"/>
        </w:rPr>
        <w:t>следуйте способам оформления из примеров,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031" type="#_x0000_t75" style="width:86.4pt;height:41.95pt" o:ole="">
            <v:imagedata r:id="rId23" o:title=""/>
          </v:shape>
          <o:OLEObject Type="Embed" ProgID="Equation.DSMT4" ShapeID="_x0000_i1031" DrawAspect="Content" ObjectID="_1588757027" r:id="rId24"/>
        </w:object>
      </w:r>
      <w:r w:rsidR="006C7923">
        <w:rPr>
          <w:rFonts w:ascii="Times New Roman" w:hAnsi="Times New Roman"/>
          <w:lang w:val="ru-RU"/>
        </w:rPr>
        <w:t xml:space="preserve">вместо 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32" type="#_x0000_t75" style="width:78.25pt;height:35.05pt" o:ole="">
            <v:imagedata r:id="rId25" o:title=""/>
          </v:shape>
          <o:OLEObject Type="Embed" ProgID="Equation.DSMT4" ShapeID="_x0000_i1032" DrawAspect="Content" ObjectID="_1588757028" r:id="rId26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33" type="#_x0000_t75" style="width:56.95pt;height:36.3pt" o:ole="">
            <v:imagedata r:id="rId27" o:title=""/>
          </v:shape>
          <o:OLEObject Type="Embed" ProgID="Equation.DSMT4" ShapeID="_x0000_i1033" DrawAspect="Content" ObjectID="_1588757029" r:id="rId28"/>
        </w:object>
      </w:r>
      <w:r w:rsidRPr="00CE57CF">
        <w:rPr>
          <w:rFonts w:ascii="Times New Roman" w:hAnsi="Times New Roman"/>
        </w:rPr>
        <w:t xml:space="preserve"> </w:t>
      </w:r>
      <w:r w:rsidR="006C7923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34" type="#_x0000_t75" style="width:59.5pt;height:38.2pt" o:ole="">
            <v:imagedata r:id="rId29" o:title=""/>
          </v:shape>
          <o:OLEObject Type="Embed" ProgID="Equation.DSMT4" ShapeID="_x0000_i1034" DrawAspect="Content" ObjectID="_1588757030" r:id="rId30"/>
        </w:object>
      </w:r>
    </w:p>
    <w:p w:rsidR="00EA3F4B" w:rsidRPr="006C7923" w:rsidRDefault="00EA3F4B" w:rsidP="006C7923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CE57CF">
        <w:t>Roman</w:t>
      </w:r>
      <w:r w:rsidR="006C7923">
        <w:rPr>
          <w:lang w:val="ru-RU"/>
        </w:rPr>
        <w:t xml:space="preserve"> (обычный шрифт)</w:t>
      </w:r>
      <w:r w:rsidRPr="006C7923">
        <w:rPr>
          <w:lang w:val="ru-RU"/>
        </w:rPr>
        <w:t xml:space="preserve"> </w:t>
      </w:r>
      <w:r w:rsidR="006C7923">
        <w:rPr>
          <w:lang w:val="ru-RU"/>
        </w:rPr>
        <w:t>и</w:t>
      </w:r>
      <w:r w:rsidR="006C7923" w:rsidRPr="006C7923">
        <w:rPr>
          <w:lang w:val="ru-RU"/>
        </w:rPr>
        <w:t xml:space="preserve"> </w:t>
      </w:r>
      <w:r w:rsidR="006C7923">
        <w:rPr>
          <w:lang w:val="ru-RU"/>
        </w:rPr>
        <w:t>курсив</w:t>
      </w:r>
      <w:r w:rsidRPr="006C7923">
        <w:rPr>
          <w:lang w:val="ru-RU"/>
        </w:rPr>
        <w:t xml:space="preserve"> </w:t>
      </w:r>
      <w:r w:rsidR="006C7923">
        <w:rPr>
          <w:lang w:val="ru-RU"/>
        </w:rPr>
        <w:t>в</w:t>
      </w:r>
      <w:r w:rsidRPr="006C7923">
        <w:rPr>
          <w:lang w:val="ru-RU"/>
        </w:rPr>
        <w:t xml:space="preserve"> </w:t>
      </w:r>
      <w:r w:rsidR="006C7923">
        <w:rPr>
          <w:lang w:val="ru-RU"/>
        </w:rPr>
        <w:t>расчетах</w:t>
      </w:r>
      <w:r w:rsidRPr="006C7923">
        <w:rPr>
          <w:lang w:val="ru-RU"/>
        </w:rPr>
        <w:t xml:space="preserve">. </w:t>
      </w:r>
      <w:r w:rsidR="006C7923" w:rsidRPr="006C7923">
        <w:rPr>
          <w:rStyle w:val="StylesubsubsectionNotItalic1CharChar"/>
          <w:rFonts w:ascii="Times New Roman" w:hAnsi="Times New Roman" w:hint="eastAsia"/>
          <w:i w:val="0"/>
          <w:lang w:val="ru-RU"/>
        </w:rPr>
        <w:t>Переменные</w:t>
      </w:r>
      <w:r w:rsidR="006C7923"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6C7923" w:rsidRPr="006C7923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="006C7923"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6C7923" w:rsidRPr="006C7923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="006C7923"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6C7923">
        <w:rPr>
          <w:rStyle w:val="StylesubsubsectionNotItalic1CharChar"/>
          <w:rFonts w:ascii="Times New Roman" w:hAnsi="Times New Roman"/>
          <w:i w:val="0"/>
          <w:lang w:val="ru-RU"/>
        </w:rPr>
        <w:t>написаны</w:t>
      </w:r>
      <w:r w:rsidR="006C7923"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6C7923">
        <w:rPr>
          <w:rStyle w:val="StylesubsubsectionNotItalic1CharChar"/>
          <w:rFonts w:ascii="Times New Roman" w:hAnsi="Times New Roman"/>
          <w:i w:val="0"/>
          <w:lang w:val="ru-RU"/>
        </w:rPr>
        <w:t>курсивом</w:t>
      </w:r>
      <w:r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6C7923">
        <w:rPr>
          <w:rStyle w:val="StylesubsubsectionNotItalic1CharChar"/>
          <w:rFonts w:ascii="Times New Roman" w:hAnsi="Times New Roman"/>
          <w:i w:val="0"/>
          <w:lang w:val="ru-RU"/>
        </w:rPr>
        <w:t>однако</w:t>
      </w:r>
      <w:r w:rsidR="006C7923" w:rsidRP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6C7923">
        <w:rPr>
          <w:rStyle w:val="StylesubsubsectionNotItalic1CharChar"/>
          <w:rFonts w:ascii="Times New Roman" w:hAnsi="Times New Roman"/>
          <w:i w:val="0"/>
          <w:lang w:val="ru-RU"/>
        </w:rPr>
        <w:t xml:space="preserve">в некоторых случаях лучше использовать </w:t>
      </w:r>
      <w:r w:rsidRPr="00CE57CF">
        <w:rPr>
          <w:rStyle w:val="StylesubsubsectionNotItalic1CharChar"/>
          <w:rFonts w:ascii="Times New Roman" w:hAnsi="Times New Roman"/>
          <w:i w:val="0"/>
        </w:rPr>
        <w:t>Roman</w:t>
      </w:r>
      <w:r w:rsidR="003F0CEF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</w:p>
    <w:p w:rsidR="00EA3F4B" w:rsidRPr="003F0CEF" w:rsidRDefault="003F0CE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Используй</w:t>
      </w:r>
      <w:r w:rsidRPr="003F0CEF">
        <w:rPr>
          <w:rFonts w:ascii="Times New Roman" w:hAnsi="Times New Roman"/>
          <w:lang w:val="ru-RU"/>
        </w:rPr>
        <w:t xml:space="preserve"> 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Roman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d</w:t>
      </w:r>
      <w:r w:rsidR="00EA3F4B"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 дифференциала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d</w:t>
      </w:r>
      <w:r w:rsidR="00EA3F4B" w:rsidRPr="003F0CE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пример</w:t>
      </w:r>
      <w:r w:rsidR="00EA3F4B" w:rsidRPr="003F0CEF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1300" w:dyaOrig="320">
          <v:shape id="_x0000_i1035" type="#_x0000_t75" style="width:65.1pt;height:16.3pt" o:ole="">
            <v:imagedata r:id="rId31" o:title=""/>
          </v:shape>
          <o:OLEObject Type="Embed" ProgID="Equation.DSMT4" ShapeID="_x0000_i1035" DrawAspect="Content" ObjectID="_1588757031" r:id="rId32"/>
        </w:object>
      </w:r>
    </w:p>
    <w:p w:rsidR="00EA3F4B" w:rsidRPr="003F0CEF" w:rsidRDefault="003F0CE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Используй</w:t>
      </w:r>
      <w:r w:rsidRPr="003F0CEF">
        <w:rPr>
          <w:rFonts w:ascii="Times New Roman" w:hAnsi="Times New Roman"/>
          <w:lang w:val="ru-RU"/>
        </w:rPr>
        <w:t xml:space="preserve"> 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Roman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e</w:t>
      </w:r>
      <w:r w:rsidR="00EA3F4B"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экспоненты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e</w:t>
      </w:r>
      <w:r w:rsidR="00EA3F4B" w:rsidRPr="003F0CEF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пример</w:t>
      </w:r>
      <w:r w:rsidR="00EA3F4B" w:rsidRPr="003F0CEF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639" w:dyaOrig="340">
          <v:shape id="_x0000_i1036" type="#_x0000_t75" style="width:31.95pt;height:16.9pt" o:ole="">
            <v:imagedata r:id="rId33" o:title=""/>
          </v:shape>
          <o:OLEObject Type="Embed" ProgID="Equation.DSMT4" ShapeID="_x0000_i1036" DrawAspect="Content" ObjectID="_1588757032" r:id="rId34"/>
        </w:object>
      </w:r>
    </w:p>
    <w:p w:rsidR="00EA3F4B" w:rsidRPr="003F0CEF" w:rsidRDefault="003F0CE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Используй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Roman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i</w:t>
      </w:r>
      <w:r w:rsidR="00EA3F4B"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для квадратного корня </w:t>
      </w:r>
      <w:r w:rsidR="00EA3F4B" w:rsidRPr="003F0CEF">
        <w:rPr>
          <w:rFonts w:ascii="Times New Roman" w:hAnsi="Times New Roman"/>
          <w:lang w:val="ru-RU"/>
        </w:rPr>
        <w:t xml:space="preserve"> –1; </w:t>
      </w:r>
      <w:r>
        <w:rPr>
          <w:rFonts w:ascii="Times New Roman" w:hAnsi="Times New Roman"/>
          <w:lang w:val="ru-RU"/>
        </w:rPr>
        <w:t>пример</w:t>
      </w:r>
      <w:r w:rsidR="00EA3F4B" w:rsidRPr="003F0CEF">
        <w:rPr>
          <w:rFonts w:ascii="Times New Roman" w:hAnsi="Times New Roman"/>
          <w:lang w:val="ru-RU"/>
        </w:rPr>
        <w:t xml:space="preserve">., </w:t>
      </w:r>
      <w:r w:rsidR="00EA3F4B" w:rsidRPr="00CE57CF">
        <w:rPr>
          <w:rFonts w:ascii="Times New Roman" w:hAnsi="Times New Roman"/>
          <w:position w:val="-6"/>
          <w:lang w:val="en-US"/>
        </w:rPr>
        <w:object w:dxaOrig="780" w:dyaOrig="320">
          <v:shape id="_x0000_i1037" type="#_x0000_t75" style="width:38.8pt;height:16.3pt" o:ole="">
            <v:imagedata r:id="rId35" o:title=""/>
          </v:shape>
          <o:OLEObject Type="Embed" ProgID="Equation.DSMT4" ShapeID="_x0000_i1037" DrawAspect="Content" ObjectID="_1588757033" r:id="rId36"/>
        </w:object>
      </w:r>
    </w:p>
    <w:p w:rsidR="00EA3F4B" w:rsidRPr="003F0CEF" w:rsidRDefault="003F0CEF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Некоторые</w:t>
      </w:r>
      <w:r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математические</w:t>
      </w:r>
      <w:r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функции</w:t>
      </w:r>
      <w:r w:rsidR="00EA3F4B" w:rsidRPr="003F0CE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такие</w:t>
      </w:r>
      <w:r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cos</w:t>
      </w:r>
      <w:r w:rsidR="00EA3F4B" w:rsidRPr="003F0CEF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lang w:val="en-US"/>
        </w:rPr>
        <w:t>sin</w:t>
      </w:r>
      <w:r w:rsidR="00EA3F4B" w:rsidRPr="003F0CEF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lang w:val="en-US"/>
        </w:rPr>
        <w:t>det</w:t>
      </w:r>
      <w:r w:rsidR="00EA3F4B"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ker</w:t>
      </w:r>
      <w:r w:rsidR="00EA3F4B" w:rsidRPr="003F0CE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должны быть</w:t>
      </w:r>
      <w:r w:rsidR="00EA3F4B" w:rsidRPr="003F0CE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EA3F4B" w:rsidRPr="003F0CEF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Roman</w:t>
      </w:r>
      <w:r w:rsidR="00EA3F4B" w:rsidRPr="003F0CEF">
        <w:rPr>
          <w:rFonts w:ascii="Times New Roman" w:hAnsi="Times New Roman"/>
          <w:lang w:val="ru-RU"/>
        </w:rPr>
        <w:t xml:space="preserve">. </w:t>
      </w:r>
    </w:p>
    <w:p w:rsidR="00EA3F4B" w:rsidRPr="00B24780" w:rsidRDefault="003F0CEF" w:rsidP="003F0CEF">
      <w:pPr>
        <w:pStyle w:val="Bulleted"/>
        <w:rPr>
          <w:rFonts w:ascii="Times New Roman" w:hAnsi="Times New Roman"/>
          <w:lang w:val="ru-RU"/>
        </w:rPr>
      </w:pPr>
      <w:r w:rsidRPr="003F0CEF">
        <w:rPr>
          <w:rFonts w:ascii="Times New Roman" w:hAnsi="Times New Roman" w:hint="eastAsia"/>
          <w:lang w:val="ru-RU"/>
        </w:rPr>
        <w:t>Подписчики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надписи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должны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быть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в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типе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/>
          <w:lang w:val="en-US"/>
        </w:rPr>
        <w:t>Roman</w:t>
      </w:r>
      <w:r w:rsidRPr="003F0CEF">
        <w:rPr>
          <w:rFonts w:ascii="Times New Roman" w:hAnsi="Times New Roman"/>
          <w:lang w:val="ru-RU"/>
        </w:rPr>
        <w:t xml:space="preserve">, </w:t>
      </w:r>
      <w:r w:rsidRPr="003F0CEF">
        <w:rPr>
          <w:rFonts w:ascii="Times New Roman" w:hAnsi="Times New Roman" w:hint="eastAsia"/>
          <w:lang w:val="ru-RU"/>
        </w:rPr>
        <w:t>если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они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являются</w:t>
      </w:r>
      <w:r w:rsidRPr="003F0CEF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индексами</w:t>
      </w:r>
      <w:r w:rsidRPr="003F0CEF">
        <w:rPr>
          <w:rFonts w:ascii="Times New Roman" w:hAnsi="Times New Roman"/>
          <w:lang w:val="ru-RU"/>
        </w:rPr>
        <w:t xml:space="preserve">, </w:t>
      </w:r>
      <w:r w:rsidRPr="003F0CEF">
        <w:rPr>
          <w:rFonts w:ascii="Times New Roman" w:hAnsi="Times New Roman" w:hint="eastAsia"/>
          <w:lang w:val="ru-RU"/>
        </w:rPr>
        <w:t>а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не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переменными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или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символами</w:t>
      </w:r>
      <w:r w:rsidRPr="003F0CEF">
        <w:rPr>
          <w:rFonts w:ascii="Times New Roman" w:hAnsi="Times New Roman"/>
          <w:lang w:val="ru-RU"/>
        </w:rPr>
        <w:t xml:space="preserve">, </w:t>
      </w:r>
      <w:r w:rsidRPr="003F0CEF">
        <w:rPr>
          <w:rFonts w:ascii="Times New Roman" w:hAnsi="Times New Roman" w:hint="eastAsia"/>
          <w:lang w:val="ru-RU"/>
        </w:rPr>
        <w:t>которые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принимают</w:t>
      </w:r>
      <w:r w:rsidRPr="003F0CEF">
        <w:rPr>
          <w:rFonts w:ascii="Times New Roman" w:hAnsi="Times New Roman"/>
          <w:lang w:val="ru-RU"/>
        </w:rPr>
        <w:t xml:space="preserve"> </w:t>
      </w:r>
      <w:r w:rsidRPr="003F0CEF">
        <w:rPr>
          <w:rFonts w:ascii="Times New Roman" w:hAnsi="Times New Roman" w:hint="eastAsia"/>
          <w:lang w:val="ru-RU"/>
        </w:rPr>
        <w:t>значения</w:t>
      </w:r>
      <w:r w:rsidRPr="003F0CEF">
        <w:rPr>
          <w:rFonts w:ascii="Times New Roman" w:hAnsi="Times New Roman"/>
          <w:lang w:val="ru-RU"/>
        </w:rPr>
        <w:t xml:space="preserve">. </w:t>
      </w:r>
      <w:r w:rsidRPr="00B24780">
        <w:rPr>
          <w:rFonts w:ascii="Times New Roman" w:hAnsi="Times New Roman" w:hint="eastAsia"/>
          <w:lang w:val="ru-RU"/>
        </w:rPr>
        <w:t>Например</w:t>
      </w:r>
      <w:r w:rsidRPr="00B24780">
        <w:rPr>
          <w:rFonts w:ascii="Times New Roman" w:hAnsi="Times New Roman"/>
          <w:lang w:val="ru-RU"/>
        </w:rPr>
        <w:t xml:space="preserve">, 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B24780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0"/>
        </w:rPr>
        <w:object w:dxaOrig="1300" w:dyaOrig="320">
          <v:shape id="_x0000_i1038" type="#_x0000_t75" style="width:65.1pt;height:16.3pt" o:ole="">
            <v:imagedata r:id="rId37" o:title=""/>
          </v:shape>
          <o:OLEObject Type="Embed" ProgID="Equation.DSMT4" ShapeID="_x0000_i1038" DrawAspect="Content" ObjectID="_1588757034" r:id="rId38"/>
        </w:object>
      </w:r>
    </w:p>
    <w:p w:rsidR="00EA3F4B" w:rsidRPr="00B24780" w:rsidRDefault="00EA3F4B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i/>
        </w:rPr>
        <w:t>m</w:t>
      </w:r>
      <w:r w:rsidRPr="00B24780">
        <w:rPr>
          <w:rFonts w:ascii="Times New Roman" w:hAnsi="Times New Roman"/>
          <w:lang w:val="ru-RU"/>
        </w:rPr>
        <w:t xml:space="preserve">, </w:t>
      </w:r>
      <w:r w:rsidR="00B24780" w:rsidRPr="00B24780">
        <w:rPr>
          <w:rFonts w:ascii="Times New Roman" w:hAnsi="Times New Roman"/>
        </w:rPr>
        <w:t>z</w:t>
      </w:r>
      <w:r w:rsidR="00B24780" w:rsidRPr="00B24780">
        <w:rPr>
          <w:rFonts w:ascii="Times New Roman" w:hAnsi="Times New Roman"/>
          <w:lang w:val="ru-RU"/>
        </w:rPr>
        <w:t>-</w:t>
      </w:r>
      <w:r w:rsidR="00B24780" w:rsidRPr="00B24780">
        <w:rPr>
          <w:rFonts w:ascii="Times New Roman" w:hAnsi="Times New Roman" w:hint="eastAsia"/>
          <w:lang w:val="ru-RU"/>
        </w:rPr>
        <w:t>компонент</w:t>
      </w:r>
      <w:r w:rsidR="00B24780" w:rsidRPr="00B24780">
        <w:rPr>
          <w:rFonts w:ascii="Times New Roman" w:hAnsi="Times New Roman"/>
          <w:lang w:val="ru-RU"/>
        </w:rPr>
        <w:t xml:space="preserve"> </w:t>
      </w:r>
      <w:r w:rsidR="00B24780" w:rsidRPr="00B24780">
        <w:rPr>
          <w:rFonts w:ascii="Times New Roman" w:hAnsi="Times New Roman" w:hint="eastAsia"/>
          <w:lang w:val="ru-RU"/>
        </w:rPr>
        <w:t>ядерного</w:t>
      </w:r>
      <w:r w:rsidR="00B24780" w:rsidRPr="00B24780">
        <w:rPr>
          <w:rFonts w:ascii="Times New Roman" w:hAnsi="Times New Roman"/>
          <w:lang w:val="ru-RU"/>
        </w:rPr>
        <w:t xml:space="preserve"> </w:t>
      </w:r>
      <w:r w:rsidR="00B24780" w:rsidRPr="00B24780">
        <w:rPr>
          <w:rFonts w:ascii="Times New Roman" w:hAnsi="Times New Roman" w:hint="eastAsia"/>
          <w:lang w:val="ru-RU"/>
        </w:rPr>
        <w:t>спина</w:t>
      </w:r>
      <w:r w:rsidRPr="00B24780">
        <w:rPr>
          <w:rFonts w:ascii="Times New Roman" w:hAnsi="Times New Roman"/>
          <w:lang w:val="ru-RU"/>
        </w:rPr>
        <w:t xml:space="preserve">, </w:t>
      </w:r>
      <w:r w:rsidR="00B24780">
        <w:rPr>
          <w:rFonts w:ascii="Times New Roman" w:hAnsi="Times New Roman"/>
          <w:lang w:val="ru-RU"/>
        </w:rPr>
        <w:t>написан</w:t>
      </w:r>
      <w:r w:rsidR="00B24780" w:rsidRPr="00B24780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курсивом</w:t>
      </w:r>
      <w:r w:rsidR="00B24780" w:rsidRPr="00B24780">
        <w:rPr>
          <w:rFonts w:ascii="Times New Roman" w:hAnsi="Times New Roman"/>
          <w:lang w:val="ru-RU"/>
        </w:rPr>
        <w:t xml:space="preserve">, </w:t>
      </w:r>
      <w:r w:rsidR="00B24780">
        <w:rPr>
          <w:rFonts w:ascii="Times New Roman" w:hAnsi="Times New Roman"/>
          <w:lang w:val="ru-RU"/>
        </w:rPr>
        <w:t>потому</w:t>
      </w:r>
      <w:r w:rsidR="00B24780" w:rsidRPr="00B24780">
        <w:rPr>
          <w:rFonts w:ascii="Times New Roman" w:hAnsi="Times New Roman"/>
          <w:lang w:val="ru-RU"/>
        </w:rPr>
        <w:t xml:space="preserve">, </w:t>
      </w:r>
      <w:r w:rsidR="00B24780">
        <w:rPr>
          <w:rFonts w:ascii="Times New Roman" w:hAnsi="Times New Roman"/>
          <w:lang w:val="ru-RU"/>
        </w:rPr>
        <w:t>что</w:t>
      </w:r>
      <w:r w:rsidR="00B24780" w:rsidRPr="00B24780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принимает</w:t>
      </w:r>
      <w:r w:rsidR="00B24780" w:rsidRPr="00B24780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разные</w:t>
      </w:r>
      <w:r w:rsidR="00B24780" w:rsidRPr="00B24780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значения,</w:t>
      </w:r>
      <w:r w:rsidRPr="00B24780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</w:rPr>
        <w:t>n</w:t>
      </w:r>
      <w:r w:rsidRPr="00B24780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в стиле</w:t>
      </w:r>
      <w:r w:rsidRPr="00B24780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</w:rPr>
        <w:t>Roman</w:t>
      </w:r>
      <w:r w:rsidRPr="00B24780">
        <w:rPr>
          <w:rFonts w:ascii="Times New Roman" w:hAnsi="Times New Roman"/>
          <w:lang w:val="ru-RU"/>
        </w:rPr>
        <w:t xml:space="preserve"> </w:t>
      </w:r>
      <w:r w:rsidR="00B24780">
        <w:rPr>
          <w:rFonts w:ascii="Times New Roman" w:hAnsi="Times New Roman"/>
          <w:lang w:val="ru-RU"/>
        </w:rPr>
        <w:t>потому что это индекс означающий - ядерный</w:t>
      </w:r>
      <w:r w:rsidRPr="00B24780">
        <w:rPr>
          <w:rFonts w:ascii="Times New Roman" w:hAnsi="Times New Roman"/>
          <w:lang w:val="ru-RU"/>
        </w:rPr>
        <w:t>.</w:t>
      </w:r>
    </w:p>
    <w:p w:rsidR="00EA3F4B" w:rsidRPr="00CE57CF" w:rsidRDefault="00B24780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Выравнивание </w:t>
      </w:r>
      <w:r w:rsidR="0074449B">
        <w:rPr>
          <w:rFonts w:ascii="Times New Roman" w:hAnsi="Times New Roman"/>
          <w:lang w:val="ru-RU"/>
        </w:rPr>
        <w:t>математических выражений</w:t>
      </w:r>
    </w:p>
    <w:p w:rsidR="00EA3F4B" w:rsidRPr="0074449B" w:rsidRDefault="0074449B">
      <w:pPr>
        <w:pStyle w:val="BodyChar"/>
        <w:rPr>
          <w:rFonts w:ascii="Times New Roman" w:hAnsi="Times New Roman"/>
          <w:lang w:val="ru-RU"/>
        </w:rPr>
      </w:pPr>
      <w:r w:rsidRPr="0074449B">
        <w:rPr>
          <w:rFonts w:ascii="Times New Roman" w:hAnsi="Times New Roman" w:hint="eastAsia"/>
          <w:lang w:val="ru-RU"/>
        </w:rPr>
        <w:t>Предпочтительный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стиль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отображ</w:t>
      </w:r>
      <w:r>
        <w:rPr>
          <w:rFonts w:ascii="Times New Roman" w:hAnsi="Times New Roman"/>
          <w:lang w:val="ru-RU"/>
        </w:rPr>
        <w:t>ения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математики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в</w:t>
      </w:r>
      <w:r w:rsidRPr="0074449B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i/>
          <w:lang w:val="en-US"/>
        </w:rPr>
        <w:t>Journal</w:t>
      </w:r>
      <w:r w:rsidR="00EA3F4B" w:rsidRPr="0074449B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  <w:lang w:val="en-US"/>
        </w:rPr>
        <w:t>of</w:t>
      </w:r>
      <w:r w:rsidR="00EA3F4B" w:rsidRPr="0074449B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  <w:lang w:val="en-US"/>
        </w:rPr>
        <w:t>Physics</w:t>
      </w:r>
      <w:r w:rsidR="00EA3F4B" w:rsidRPr="0074449B">
        <w:rPr>
          <w:rFonts w:ascii="Times New Roman" w:hAnsi="Times New Roman"/>
          <w:i/>
          <w:lang w:val="ru-RU"/>
        </w:rPr>
        <w:t xml:space="preserve">: </w:t>
      </w:r>
      <w:r w:rsidR="00EA3F4B" w:rsidRPr="00CE57CF">
        <w:rPr>
          <w:rFonts w:ascii="Times New Roman" w:hAnsi="Times New Roman"/>
          <w:i/>
          <w:lang w:val="en-US"/>
        </w:rPr>
        <w:t>Conference</w:t>
      </w:r>
      <w:r w:rsidR="00EA3F4B" w:rsidRPr="0074449B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  <w:lang w:val="en-US"/>
        </w:rPr>
        <w:t>Series</w:t>
      </w:r>
      <w:r w:rsidR="00EA3F4B"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/>
          <w:lang w:val="ru-RU"/>
        </w:rPr>
        <w:t xml:space="preserve">– </w:t>
      </w:r>
      <w:r>
        <w:rPr>
          <w:rFonts w:ascii="Times New Roman" w:hAnsi="Times New Roman"/>
          <w:lang w:val="ru-RU"/>
        </w:rPr>
        <w:t>это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выравнивание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центру</w:t>
      </w:r>
      <w:r w:rsidR="00EA3F4B" w:rsidRPr="0074449B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  <w:lang w:val="ru-RU"/>
        </w:rPr>
        <w:t>однако</w:t>
      </w:r>
      <w:r w:rsidR="00EA3F4B" w:rsidRPr="00CE57CF">
        <w:rPr>
          <w:rFonts w:ascii="Times New Roman" w:hAnsi="Times New Roman"/>
          <w:lang w:val="en-US"/>
        </w:rPr>
        <w:t>r</w:t>
      </w:r>
      <w:r w:rsidR="00EA3F4B" w:rsidRPr="0074449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длинные</w:t>
      </w:r>
      <w:r w:rsidR="00EA3F4B"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формулы</w:t>
      </w:r>
      <w:r w:rsidR="00EA3F4B"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помещающиеся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одну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строку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или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которые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требуется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продолжить</w:t>
      </w:r>
      <w:r w:rsidR="00EA3F4B"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следующей строке</w:t>
      </w:r>
      <w:r w:rsidR="00EA3F4B" w:rsidRPr="0074449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должны иметь выравнивание по левому краю</w:t>
      </w:r>
      <w:r w:rsidR="00EA3F4B" w:rsidRPr="0074449B">
        <w:rPr>
          <w:rFonts w:ascii="Times New Roman" w:hAnsi="Times New Roman"/>
          <w:lang w:val="ru-RU"/>
        </w:rPr>
        <w:t xml:space="preserve">. </w:t>
      </w:r>
      <w:r w:rsidRPr="0074449B">
        <w:rPr>
          <w:rFonts w:ascii="Times New Roman" w:hAnsi="Times New Roman" w:hint="eastAsia"/>
          <w:lang w:val="ru-RU"/>
        </w:rPr>
        <w:t>Любые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строки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продолжения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в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таких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уравнениях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должны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быть</w:t>
      </w:r>
      <w:r w:rsidRPr="0074449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 </w:t>
      </w:r>
      <w:r w:rsidRPr="0074449B">
        <w:rPr>
          <w:rFonts w:ascii="Times New Roman" w:hAnsi="Times New Roman" w:hint="eastAsia"/>
          <w:lang w:val="ru-RU"/>
        </w:rPr>
        <w:t>отступом</w:t>
      </w:r>
      <w:r w:rsidRPr="0074449B">
        <w:rPr>
          <w:rFonts w:ascii="Times New Roman" w:hAnsi="Times New Roman"/>
          <w:lang w:val="ru-RU"/>
        </w:rPr>
        <w:t xml:space="preserve"> </w:t>
      </w:r>
      <w:r w:rsidR="00EA3F4B" w:rsidRPr="0074449B">
        <w:rPr>
          <w:rFonts w:ascii="Times New Roman" w:hAnsi="Times New Roman"/>
          <w:lang w:val="ru-RU"/>
        </w:rPr>
        <w:t xml:space="preserve">25 </w:t>
      </w:r>
      <w:r w:rsidR="00EA3F4B" w:rsidRPr="00CE57CF">
        <w:rPr>
          <w:rFonts w:ascii="Times New Roman" w:hAnsi="Times New Roman"/>
          <w:lang w:val="en-US"/>
        </w:rPr>
        <w:t>mm</w:t>
      </w:r>
      <w:r w:rsidR="00EA3F4B" w:rsidRPr="0074449B">
        <w:rPr>
          <w:rFonts w:ascii="Times New Roman" w:hAnsi="Times New Roman"/>
          <w:lang w:val="ru-RU"/>
        </w:rPr>
        <w:t>.</w:t>
      </w:r>
    </w:p>
    <w:p w:rsidR="00EA3F4B" w:rsidRPr="0074449B" w:rsidRDefault="0074449B" w:rsidP="00721922">
      <w:pPr>
        <w:pStyle w:val="BodyIndent"/>
        <w:rPr>
          <w:rFonts w:ascii="Times New Roman" w:hAnsi="Times New Roman"/>
          <w:lang w:val="ru-RU"/>
        </w:rPr>
      </w:pPr>
      <w:r w:rsidRPr="0074449B">
        <w:rPr>
          <w:rFonts w:ascii="Times New Roman" w:hAnsi="Times New Roman" w:hint="eastAsia"/>
          <w:lang w:val="ru-RU"/>
        </w:rPr>
        <w:t>Уравнения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должны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быть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разделены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на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математически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точки</w:t>
      </w:r>
      <w:r w:rsidRPr="0074449B">
        <w:rPr>
          <w:rFonts w:ascii="Times New Roman" w:hAnsi="Times New Roman"/>
          <w:lang w:val="ru-RU"/>
        </w:rPr>
        <w:t xml:space="preserve">, </w:t>
      </w:r>
      <w:r w:rsidRPr="0074449B">
        <w:rPr>
          <w:rFonts w:ascii="Times New Roman" w:hAnsi="Times New Roman" w:hint="eastAsia"/>
          <w:lang w:val="ru-RU"/>
        </w:rPr>
        <w:t>часто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непосредственно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перед</w:t>
      </w:r>
      <w:r w:rsidR="00EA3F4B" w:rsidRPr="0074449B">
        <w:rPr>
          <w:rFonts w:ascii="Times New Roman" w:hAnsi="Times New Roman"/>
          <w:lang w:val="ru-RU"/>
        </w:rPr>
        <w:t xml:space="preserve"> =, + </w:t>
      </w:r>
      <w:r>
        <w:rPr>
          <w:rFonts w:ascii="Times New Roman" w:hAnsi="Times New Roman"/>
          <w:lang w:val="ru-RU"/>
        </w:rPr>
        <w:t>или</w:t>
      </w:r>
      <w:r w:rsidR="00EA3F4B" w:rsidRPr="0074449B">
        <w:rPr>
          <w:rFonts w:ascii="Times New Roman" w:hAnsi="Times New Roman"/>
          <w:lang w:val="ru-RU"/>
        </w:rPr>
        <w:t xml:space="preserve"> – </w:t>
      </w:r>
      <w:r w:rsidRPr="0074449B">
        <w:rPr>
          <w:rFonts w:ascii="Times New Roman" w:hAnsi="Times New Roman" w:hint="eastAsia"/>
          <w:lang w:val="ru-RU"/>
        </w:rPr>
        <w:t>знаки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или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между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членами</w:t>
      </w:r>
      <w:r w:rsidRPr="0074449B">
        <w:rPr>
          <w:rFonts w:ascii="Times New Roman" w:hAnsi="Times New Roman"/>
          <w:lang w:val="ru-RU"/>
        </w:rPr>
        <w:t xml:space="preserve">, </w:t>
      </w:r>
      <w:r w:rsidRPr="0074449B">
        <w:rPr>
          <w:rFonts w:ascii="Times New Roman" w:hAnsi="Times New Roman" w:hint="eastAsia"/>
          <w:lang w:val="ru-RU"/>
        </w:rPr>
        <w:t>умноженными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вместе</w:t>
      </w:r>
      <w:r w:rsidR="00EA3F4B" w:rsidRPr="0074449B">
        <w:rPr>
          <w:rFonts w:ascii="Times New Roman" w:hAnsi="Times New Roman"/>
          <w:lang w:val="ru-RU"/>
        </w:rPr>
        <w:t xml:space="preserve">. </w:t>
      </w:r>
      <w:r w:rsidRPr="0074449B">
        <w:rPr>
          <w:rFonts w:ascii="Times New Roman" w:hAnsi="Times New Roman" w:hint="eastAsia"/>
          <w:lang w:val="ru-RU"/>
        </w:rPr>
        <w:t>Соединительные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знаки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не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повторяются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появляются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только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в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начале</w:t>
      </w:r>
      <w:r w:rsidRPr="0074449B">
        <w:rPr>
          <w:rFonts w:ascii="Times New Roman" w:hAnsi="Times New Roman"/>
          <w:lang w:val="ru-RU"/>
        </w:rPr>
        <w:t xml:space="preserve"> </w:t>
      </w:r>
      <w:r w:rsidR="0076185C">
        <w:rPr>
          <w:rFonts w:ascii="Times New Roman" w:hAnsi="Times New Roman"/>
          <w:lang w:val="ru-RU"/>
        </w:rPr>
        <w:t>следующей</w:t>
      </w:r>
      <w:r w:rsidRPr="0074449B">
        <w:rPr>
          <w:rFonts w:ascii="Times New Roman" w:hAnsi="Times New Roman"/>
          <w:lang w:val="ru-RU"/>
        </w:rPr>
        <w:t xml:space="preserve"> </w:t>
      </w:r>
      <w:r w:rsidR="0076185C">
        <w:rPr>
          <w:rFonts w:ascii="Times New Roman" w:hAnsi="Times New Roman"/>
          <w:lang w:val="ru-RU"/>
        </w:rPr>
        <w:t>строки</w:t>
      </w:r>
      <w:r w:rsidRPr="0074449B">
        <w:rPr>
          <w:rFonts w:ascii="Times New Roman" w:hAnsi="Times New Roman"/>
          <w:lang w:val="ru-RU"/>
        </w:rPr>
        <w:t xml:space="preserve">. </w:t>
      </w:r>
      <w:r w:rsidRPr="0074449B">
        <w:rPr>
          <w:rFonts w:ascii="Times New Roman" w:hAnsi="Times New Roman" w:hint="eastAsia"/>
          <w:lang w:val="ru-RU"/>
        </w:rPr>
        <w:t>Знак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умножения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должен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быть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добавлен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к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началу</w:t>
      </w:r>
      <w:r w:rsidRPr="0074449B">
        <w:rPr>
          <w:rFonts w:ascii="Times New Roman" w:hAnsi="Times New Roman"/>
          <w:lang w:val="ru-RU"/>
        </w:rPr>
        <w:t xml:space="preserve"> </w:t>
      </w:r>
      <w:r w:rsidR="0076185C">
        <w:rPr>
          <w:rFonts w:ascii="Times New Roman" w:hAnsi="Times New Roman"/>
          <w:lang w:val="ru-RU"/>
        </w:rPr>
        <w:t>следующих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строк</w:t>
      </w:r>
      <w:r w:rsidRPr="0074449B">
        <w:rPr>
          <w:rFonts w:ascii="Times New Roman" w:hAnsi="Times New Roman"/>
          <w:lang w:val="ru-RU"/>
        </w:rPr>
        <w:t xml:space="preserve">, </w:t>
      </w:r>
      <w:r w:rsidRPr="0074449B">
        <w:rPr>
          <w:rFonts w:ascii="Times New Roman" w:hAnsi="Times New Roman" w:hint="eastAsia"/>
          <w:lang w:val="ru-RU"/>
        </w:rPr>
        <w:t>где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разрыв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находится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между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двумя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умноженными</w:t>
      </w:r>
      <w:r w:rsidRPr="0074449B">
        <w:rPr>
          <w:rFonts w:ascii="Times New Roman" w:hAnsi="Times New Roman"/>
          <w:lang w:val="ru-RU"/>
        </w:rPr>
        <w:t xml:space="preserve"> </w:t>
      </w:r>
      <w:r w:rsidRPr="0074449B">
        <w:rPr>
          <w:rFonts w:ascii="Times New Roman" w:hAnsi="Times New Roman" w:hint="eastAsia"/>
          <w:lang w:val="ru-RU"/>
        </w:rPr>
        <w:t>членами</w:t>
      </w:r>
      <w:r w:rsidRPr="0074449B">
        <w:rPr>
          <w:rFonts w:ascii="Times New Roman" w:hAnsi="Times New Roman"/>
          <w:lang w:val="ru-RU"/>
        </w:rPr>
        <w:t>.</w:t>
      </w:r>
      <w:r w:rsidR="00EA3F4B" w:rsidRPr="0074449B">
        <w:rPr>
          <w:rFonts w:ascii="Times New Roman" w:hAnsi="Times New Roman"/>
          <w:lang w:val="ru-RU"/>
        </w:rPr>
        <w:t xml:space="preserve"> </w:t>
      </w:r>
    </w:p>
    <w:p w:rsidR="00EA3F4B" w:rsidRPr="0076185C" w:rsidRDefault="0076185C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Отображение коротких формул</w:t>
      </w:r>
      <w:r w:rsidR="00EA3F4B" w:rsidRPr="0076185C">
        <w:rPr>
          <w:rFonts w:ascii="Times New Roman" w:hAnsi="Times New Roman"/>
          <w:lang w:val="ru-RU"/>
        </w:rPr>
        <w:t>:</w:t>
      </w:r>
      <w:r w:rsidR="00EA3F4B" w:rsidRPr="0076185C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Примеры</w:t>
      </w:r>
      <w:r w:rsidR="00EA3F4B" w:rsidRPr="0076185C">
        <w:rPr>
          <w:rFonts w:ascii="Times New Roman" w:hAnsi="Times New Roman"/>
          <w:i w:val="0"/>
          <w:lang w:val="ru-RU"/>
        </w:rPr>
        <w:t>: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76185C">
        <w:rPr>
          <w:rFonts w:ascii="Times New Roman" w:hAnsi="Times New Roman"/>
          <w:lang w:val="ru-RU"/>
        </w:rPr>
        <w:tab/>
      </w:r>
      <w:r w:rsidRPr="00CE57CF">
        <w:rPr>
          <w:rFonts w:ascii="Times New Roman" w:hAnsi="Times New Roman"/>
          <w:position w:val="-18"/>
        </w:rPr>
        <w:object w:dxaOrig="2240" w:dyaOrig="460">
          <v:shape id="_x0000_i1039" type="#_x0000_t75" style="width:112.05pt;height:23.15pt" o:ole="">
            <v:imagedata r:id="rId39" o:title=""/>
          </v:shape>
          <o:OLEObject Type="Embed" ProgID="Equation.DSMT4" ShapeID="_x0000_i1039" DrawAspect="Content" ObjectID="_1588757035" r:id="rId40"/>
        </w:object>
      </w:r>
      <w:r w:rsidRPr="00CE57CF">
        <w:rPr>
          <w:rFonts w:ascii="Times New Roman" w:hAnsi="Times New Roman"/>
        </w:rPr>
        <w:tab/>
        <w:t>(1)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position w:val="-12"/>
        </w:rPr>
        <w:object w:dxaOrig="2820" w:dyaOrig="400">
          <v:shape id="_x0000_i1040" type="#_x0000_t75" style="width:140.85pt;height:19.4pt" o:ole="">
            <v:imagedata r:id="rId41" o:title=""/>
          </v:shape>
          <o:OLEObject Type="Embed" ProgID="Equation.DSMT4" ShapeID="_x0000_i1040" DrawAspect="Content" ObjectID="_1588757036" r:id="rId42"/>
        </w:object>
      </w:r>
      <w:r w:rsidRPr="00CE57CF">
        <w:rPr>
          <w:rFonts w:ascii="Times New Roman" w:hAnsi="Times New Roman"/>
        </w:rPr>
        <w:tab/>
        <w:t>(2)</w:t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position w:val="-28"/>
        </w:rPr>
        <w:object w:dxaOrig="6660" w:dyaOrig="680">
          <v:shape id="_x0000_i1041" type="#_x0000_t75" style="width:333.1pt;height:33.8pt" o:ole="">
            <v:imagedata r:id="rId43" o:title=""/>
          </v:shape>
          <o:OLEObject Type="Embed" ProgID="Equation.DSMT4" ShapeID="_x0000_i1041" DrawAspect="Content" ObjectID="_1588757037" r:id="rId44"/>
        </w:object>
      </w:r>
      <w:r w:rsidRPr="00CE57CF">
        <w:rPr>
          <w:rFonts w:ascii="Times New Roman" w:hAnsi="Times New Roman"/>
        </w:rPr>
        <w:tab/>
        <w:t>(6)</w:t>
      </w:r>
    </w:p>
    <w:p w:rsidR="00EA3F4B" w:rsidRPr="0076185C" w:rsidRDefault="0076185C" w:rsidP="0076185C">
      <w:pPr>
        <w:pStyle w:val="sub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Отображение длинных формул</w:t>
      </w:r>
      <w:r w:rsidR="00EA3F4B" w:rsidRPr="0076185C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lang w:val="ru-RU"/>
        </w:rPr>
        <w:t>примеры</w:t>
      </w:r>
      <w:r w:rsidR="00EA3F4B" w:rsidRPr="0076185C">
        <w:rPr>
          <w:rFonts w:ascii="Times New Roman" w:hAnsi="Times New Roman"/>
          <w:lang w:val="ru-RU"/>
        </w:rPr>
        <w:t xml:space="preserve">. </w:t>
      </w:r>
      <w:r w:rsidRPr="0076185C">
        <w:rPr>
          <w:rFonts w:ascii="Times New Roman" w:hAnsi="Times New Roman" w:hint="eastAsia"/>
          <w:i w:val="0"/>
          <w:lang w:val="ru-RU"/>
        </w:rPr>
        <w:t>Если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уравнение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имеет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ширину</w:t>
      </w:r>
      <w:r>
        <w:rPr>
          <w:rFonts w:ascii="Times New Roman" w:hAnsi="Times New Roman"/>
          <w:i w:val="0"/>
          <w:lang w:val="ru-RU"/>
        </w:rPr>
        <w:t xml:space="preserve"> почти как у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>
        <w:rPr>
          <w:rFonts w:ascii="Times New Roman" w:hAnsi="Times New Roman"/>
          <w:i w:val="0"/>
          <w:lang w:val="ru-RU"/>
        </w:rPr>
        <w:t>строки</w:t>
      </w:r>
      <w:r w:rsidRPr="0076185C">
        <w:rPr>
          <w:rFonts w:ascii="Times New Roman" w:hAnsi="Times New Roman"/>
          <w:i w:val="0"/>
          <w:lang w:val="ru-RU"/>
        </w:rPr>
        <w:t xml:space="preserve">, </w:t>
      </w:r>
      <w:r w:rsidRPr="0076185C">
        <w:rPr>
          <w:rFonts w:ascii="Times New Roman" w:hAnsi="Times New Roman" w:hint="eastAsia"/>
          <w:i w:val="0"/>
          <w:lang w:val="ru-RU"/>
        </w:rPr>
        <w:t>поместите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его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влево</w:t>
      </w:r>
      <w:r w:rsidRPr="0076185C">
        <w:rPr>
          <w:rFonts w:ascii="Times New Roman" w:hAnsi="Times New Roman"/>
          <w:i w:val="0"/>
          <w:lang w:val="ru-RU"/>
        </w:rPr>
        <w:t xml:space="preserve">, </w:t>
      </w:r>
      <w:r w:rsidRPr="0076185C">
        <w:rPr>
          <w:rFonts w:ascii="Times New Roman" w:hAnsi="Times New Roman" w:hint="eastAsia"/>
          <w:i w:val="0"/>
          <w:lang w:val="ru-RU"/>
        </w:rPr>
        <w:t>чтобы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дать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место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для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номера</w:t>
      </w:r>
      <w:r w:rsidRPr="0076185C">
        <w:rPr>
          <w:rFonts w:ascii="Times New Roman" w:hAnsi="Times New Roman"/>
          <w:i w:val="0"/>
          <w:lang w:val="ru-RU"/>
        </w:rPr>
        <w:t xml:space="preserve"> </w:t>
      </w:r>
      <w:r w:rsidRPr="0076185C">
        <w:rPr>
          <w:rFonts w:ascii="Times New Roman" w:hAnsi="Times New Roman" w:hint="eastAsia"/>
          <w:i w:val="0"/>
          <w:lang w:val="ru-RU"/>
        </w:rPr>
        <w:t>уравнения</w:t>
      </w:r>
      <w:r w:rsidR="00EA3F4B" w:rsidRPr="0076185C">
        <w:rPr>
          <w:rFonts w:ascii="Times New Roman" w:hAnsi="Times New Roman"/>
          <w:lang w:val="ru-RU"/>
        </w:rPr>
        <w:t>.</w:t>
      </w:r>
      <w:r w:rsidR="00EA3F4B" w:rsidRPr="0076185C">
        <w:rPr>
          <w:rFonts w:ascii="Times New Roman" w:hAnsi="Times New Roman"/>
          <w:lang w:val="ru-RU"/>
        </w:rPr>
        <w:tab/>
      </w:r>
    </w:p>
    <w:p w:rsidR="00EA3F4B" w:rsidRPr="00CE57CF" w:rsidRDefault="00EA3F4B" w:rsidP="00721922">
      <w:pPr>
        <w:pStyle w:val="EQN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6"/>
        </w:rPr>
        <w:object w:dxaOrig="8440" w:dyaOrig="820">
          <v:shape id="_x0000_i1042" type="#_x0000_t75" style="width:422pt;height:40.7pt" o:ole="">
            <v:imagedata r:id="rId45" o:title=""/>
          </v:shape>
          <o:OLEObject Type="Embed" ProgID="Equation.DSMT4" ShapeID="_x0000_i1042" DrawAspect="Content" ObjectID="_1588757038" r:id="rId46"/>
        </w:object>
      </w:r>
      <w:r w:rsidRPr="00CE57CF">
        <w:rPr>
          <w:rFonts w:ascii="Times New Roman" w:hAnsi="Times New Roman"/>
        </w:rPr>
        <w:tab/>
        <w:t>(7)</w:t>
      </w:r>
    </w:p>
    <w:p w:rsidR="00EA3F4B" w:rsidRPr="00CE57CF" w:rsidRDefault="0090493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Важно</w:t>
      </w:r>
    </w:p>
    <w:p w:rsidR="00EA3F4B" w:rsidRPr="00CE57CF" w:rsidRDefault="0090493E" w:rsidP="0090493E">
      <w:pPr>
        <w:pStyle w:val="Bulleted"/>
        <w:rPr>
          <w:lang w:val="en-US"/>
        </w:rPr>
      </w:pPr>
      <w:r w:rsidRPr="0090493E">
        <w:rPr>
          <w:rFonts w:hint="eastAsia"/>
          <w:lang w:val="ru-RU"/>
        </w:rPr>
        <w:t>Экспоненциальные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выражения</w:t>
      </w:r>
      <w:r w:rsidRPr="0090493E">
        <w:rPr>
          <w:lang w:val="ru-RU"/>
        </w:rPr>
        <w:t xml:space="preserve">, </w:t>
      </w:r>
      <w:r w:rsidRPr="0090493E">
        <w:rPr>
          <w:rFonts w:hint="eastAsia"/>
          <w:lang w:val="ru-RU"/>
        </w:rPr>
        <w:t>особенно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те</w:t>
      </w:r>
      <w:r w:rsidRPr="0090493E">
        <w:rPr>
          <w:lang w:val="ru-RU"/>
        </w:rPr>
        <w:t xml:space="preserve">, </w:t>
      </w:r>
      <w:r w:rsidRPr="0090493E">
        <w:rPr>
          <w:rFonts w:hint="eastAsia"/>
          <w:lang w:val="ru-RU"/>
        </w:rPr>
        <w:t>которые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содержат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индексы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или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верхние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индексы</w:t>
      </w:r>
      <w:r w:rsidRPr="0090493E">
        <w:rPr>
          <w:lang w:val="ru-RU"/>
        </w:rPr>
        <w:t xml:space="preserve">, </w:t>
      </w:r>
      <w:r w:rsidRPr="0090493E">
        <w:rPr>
          <w:rFonts w:hint="eastAsia"/>
          <w:lang w:val="ru-RU"/>
        </w:rPr>
        <w:t>более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ясны</w:t>
      </w:r>
      <w:r w:rsidRPr="0090493E">
        <w:rPr>
          <w:lang w:val="ru-RU"/>
        </w:rPr>
        <w:t xml:space="preserve">, </w:t>
      </w:r>
      <w:r w:rsidRPr="0090493E">
        <w:rPr>
          <w:rFonts w:hint="eastAsia"/>
          <w:lang w:val="ru-RU"/>
        </w:rPr>
        <w:t>если</w:t>
      </w:r>
      <w:r w:rsidRPr="0090493E">
        <w:rPr>
          <w:lang w:val="ru-RU"/>
        </w:rPr>
        <w:t xml:space="preserve"> </w:t>
      </w:r>
      <w:r>
        <w:rPr>
          <w:lang w:val="ru-RU"/>
        </w:rPr>
        <w:t xml:space="preserve">используется </w:t>
      </w:r>
      <w:r w:rsidRPr="0090493E">
        <w:rPr>
          <w:rFonts w:hint="eastAsia"/>
          <w:lang w:val="ru-RU"/>
        </w:rPr>
        <w:t>обозначение</w:t>
      </w:r>
      <w:r w:rsidR="00EA3F4B" w:rsidRPr="0090493E">
        <w:rPr>
          <w:lang w:val="ru-RU"/>
        </w:rPr>
        <w:t xml:space="preserve"> </w:t>
      </w:r>
      <w:r w:rsidR="00EA3F4B" w:rsidRPr="00CE57CF">
        <w:rPr>
          <w:position w:val="-12"/>
          <w:lang w:val="en-US"/>
        </w:rPr>
        <w:object w:dxaOrig="740" w:dyaOrig="360">
          <v:shape id="_x0000_i1043" type="#_x0000_t75" style="width:36.95pt;height:18.15pt" o:ole="">
            <v:imagedata r:id="rId47" o:title=""/>
          </v:shape>
          <o:OLEObject Type="Embed" ProgID="Equation.DSMT4" ShapeID="_x0000_i1043" DrawAspect="Content" ObjectID="_1588757039" r:id="rId48"/>
        </w:object>
      </w:r>
      <w:r w:rsidR="00EA3F4B" w:rsidRPr="0090493E">
        <w:rPr>
          <w:lang w:val="ru-RU"/>
        </w:rPr>
        <w:t xml:space="preserve">, </w:t>
      </w:r>
      <w:r>
        <w:rPr>
          <w:lang w:val="ru-RU"/>
        </w:rPr>
        <w:t>кроме простых примеров</w:t>
      </w:r>
      <w:r w:rsidR="00EA3F4B" w:rsidRPr="0090493E">
        <w:rPr>
          <w:lang w:val="ru-RU"/>
        </w:rPr>
        <w:t xml:space="preserve">. </w:t>
      </w:r>
      <w:r>
        <w:rPr>
          <w:lang w:val="ru-RU"/>
        </w:rPr>
        <w:t>Например</w:t>
      </w:r>
      <w:r w:rsidR="00EA3F4B" w:rsidRPr="0090493E">
        <w:rPr>
          <w:lang w:val="ru-RU"/>
        </w:rPr>
        <w:t xml:space="preserve">, </w:t>
      </w:r>
      <w:r w:rsidR="00EA3F4B" w:rsidRPr="00CE57CF">
        <w:rPr>
          <w:position w:val="-14"/>
          <w:lang w:val="en-US"/>
        </w:rPr>
        <w:object w:dxaOrig="1480" w:dyaOrig="400">
          <v:shape id="_x0000_i1044" type="#_x0000_t75" style="width:73.9pt;height:19.4pt" o:ole="">
            <v:imagedata r:id="rId49" o:title=""/>
          </v:shape>
          <o:OLEObject Type="Embed" ProgID="Equation.DSMT4" ShapeID="_x0000_i1044" DrawAspect="Content" ObjectID="_1588757040" r:id="rId50"/>
        </w:object>
      </w:r>
      <w:r>
        <w:rPr>
          <w:lang w:val="ru-RU"/>
        </w:rPr>
        <w:t>и</w:t>
      </w:r>
      <w:r w:rsidR="00EA3F4B" w:rsidRPr="0090493E">
        <w:rPr>
          <w:lang w:val="ru-RU"/>
        </w:rPr>
        <w:t xml:space="preserve"> </w:t>
      </w:r>
      <w:r w:rsidR="00EA3F4B" w:rsidRPr="00CE57CF">
        <w:rPr>
          <w:position w:val="-16"/>
          <w:lang w:val="en-US"/>
        </w:rPr>
        <w:object w:dxaOrig="760" w:dyaOrig="420">
          <v:shape id="_x0000_i1045" type="#_x0000_t75" style="width:38.2pt;height:21.3pt" o:ole="">
            <v:imagedata r:id="rId51" o:title=""/>
          </v:shape>
          <o:OLEObject Type="Embed" ProgID="Equation.DSMT4" ShapeID="_x0000_i1045" DrawAspect="Content" ObjectID="_1588757041" r:id="rId52"/>
        </w:object>
      </w:r>
      <w:r w:rsidR="00EA3F4B"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являются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предпочтительными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для</w:t>
      </w:r>
      <w:r>
        <w:rPr>
          <w:lang w:val="ru-RU"/>
        </w:rPr>
        <w:t xml:space="preserve"> </w:t>
      </w:r>
      <w:r w:rsidR="00EA3F4B" w:rsidRPr="0090493E">
        <w:rPr>
          <w:lang w:val="ru-RU"/>
        </w:rPr>
        <w:t xml:space="preserve"> </w:t>
      </w:r>
      <w:r w:rsidR="00EA3F4B" w:rsidRPr="00CE57CF">
        <w:rPr>
          <w:position w:val="-6"/>
          <w:lang w:val="en-US"/>
        </w:rPr>
        <w:object w:dxaOrig="660" w:dyaOrig="340">
          <v:shape id="_x0000_i1046" type="#_x0000_t75" style="width:33.2pt;height:16.9pt" o:ole="">
            <v:imagedata r:id="rId53" o:title=""/>
          </v:shape>
          <o:OLEObject Type="Embed" ProgID="Equation.DSMT4" ShapeID="_x0000_i1046" DrawAspect="Content" ObjectID="_1588757042" r:id="rId54"/>
        </w:object>
      </w:r>
      <w:r>
        <w:rPr>
          <w:lang w:val="ru-RU"/>
        </w:rPr>
        <w:t>и</w:t>
      </w:r>
      <w:r w:rsidR="00EA3F4B" w:rsidRPr="0090493E">
        <w:rPr>
          <w:lang w:val="ru-RU"/>
        </w:rPr>
        <w:t xml:space="preserve"> </w:t>
      </w:r>
      <w:r w:rsidR="00EA3F4B" w:rsidRPr="00CE57CF">
        <w:rPr>
          <w:position w:val="-8"/>
          <w:lang w:val="en-US"/>
        </w:rPr>
        <w:object w:dxaOrig="340" w:dyaOrig="360">
          <v:shape id="_x0000_i1047" type="#_x0000_t75" style="width:16.9pt;height:18.15pt" o:ole="">
            <v:imagedata r:id="rId55" o:title=""/>
          </v:shape>
          <o:OLEObject Type="Embed" ProgID="Equation.DSMT4" ShapeID="_x0000_i1047" DrawAspect="Content" ObjectID="_1588757043" r:id="rId56"/>
        </w:object>
      </w:r>
      <w:r w:rsidR="00EA3F4B" w:rsidRPr="0090493E">
        <w:rPr>
          <w:lang w:val="ru-RU"/>
        </w:rPr>
        <w:t xml:space="preserve"> </w:t>
      </w:r>
      <w:r>
        <w:rPr>
          <w:lang w:val="ru-RU"/>
        </w:rPr>
        <w:t>но</w:t>
      </w:r>
      <w:r w:rsidR="00EA3F4B" w:rsidRPr="0090493E">
        <w:rPr>
          <w:lang w:val="ru-RU"/>
        </w:rPr>
        <w:t xml:space="preserve"> </w:t>
      </w:r>
      <w:r w:rsidR="00EA3F4B" w:rsidRPr="00CE57CF">
        <w:rPr>
          <w:position w:val="-6"/>
          <w:lang w:val="en-US"/>
        </w:rPr>
        <w:object w:dxaOrig="240" w:dyaOrig="300">
          <v:shape id="_x0000_i1048" type="#_x0000_t75" style="width:11.9pt;height:15.05pt" o:ole="">
            <v:imagedata r:id="rId57" o:title=""/>
          </v:shape>
          <o:OLEObject Type="Embed" ProgID="Equation.DSMT4" ShapeID="_x0000_i1048" DrawAspect="Content" ObjectID="_1588757044" r:id="rId58"/>
        </w:object>
      </w:r>
      <w:r>
        <w:rPr>
          <w:lang w:val="ru-RU"/>
        </w:rPr>
        <w:t>приемлемо</w:t>
      </w:r>
      <w:r w:rsidR="00EA3F4B" w:rsidRPr="0090493E">
        <w:rPr>
          <w:lang w:val="ru-RU"/>
        </w:rPr>
        <w:t xml:space="preserve">. </w:t>
      </w:r>
      <w:r w:rsidRPr="0090493E">
        <w:rPr>
          <w:rFonts w:hint="eastAsia"/>
          <w:lang w:val="ru-RU"/>
        </w:rPr>
        <w:t>Аналогично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знак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квадратного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корня</w:t>
      </w:r>
      <w:r w:rsidRPr="0090493E">
        <w:rPr>
          <w:lang w:val="ru-RU"/>
        </w:rPr>
        <w:t xml:space="preserve"> </w:t>
      </w:r>
      <w:r w:rsidR="00EA3F4B" w:rsidRPr="00CE57CF">
        <w:rPr>
          <w:position w:val="-6"/>
          <w:lang w:val="en-US"/>
        </w:rPr>
        <w:object w:dxaOrig="340" w:dyaOrig="320">
          <v:shape id="_x0000_i1049" type="#_x0000_t75" style="width:16.9pt;height:16.3pt" o:ole="">
            <v:imagedata r:id="rId59" o:title=""/>
          </v:shape>
          <o:OLEObject Type="Embed" ProgID="Equation.DSMT4" ShapeID="_x0000_i1049" DrawAspect="Content" ObjectID="_1588757045" r:id="rId60"/>
        </w:object>
      </w:r>
      <w:r w:rsidRPr="0090493E">
        <w:rPr>
          <w:rFonts w:hint="eastAsia"/>
          <w:lang w:val="ru-RU"/>
        </w:rPr>
        <w:t xml:space="preserve"> следует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использовать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только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с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относительно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простыми</w:t>
      </w:r>
      <w:r w:rsidRPr="0090493E">
        <w:rPr>
          <w:lang w:val="ru-RU"/>
        </w:rPr>
        <w:t xml:space="preserve"> </w:t>
      </w:r>
      <w:r w:rsidRPr="0090493E">
        <w:rPr>
          <w:rFonts w:hint="eastAsia"/>
          <w:lang w:val="ru-RU"/>
        </w:rPr>
        <w:t>выражениями</w:t>
      </w:r>
      <w:r w:rsidR="00EA3F4B" w:rsidRPr="0090493E">
        <w:rPr>
          <w:lang w:val="ru-RU"/>
        </w:rPr>
        <w:t xml:space="preserve">, </w:t>
      </w:r>
      <w:r>
        <w:rPr>
          <w:lang w:val="ru-RU"/>
        </w:rPr>
        <w:t>пример</w:t>
      </w:r>
      <w:r w:rsidR="00EA3F4B" w:rsidRPr="0090493E">
        <w:rPr>
          <w:lang w:val="ru-RU"/>
        </w:rPr>
        <w:t>.</w:t>
      </w:r>
      <w:r w:rsidR="00EA3F4B" w:rsidRPr="00CE57CF">
        <w:rPr>
          <w:position w:val="-6"/>
          <w:lang w:val="en-US"/>
        </w:rPr>
        <w:object w:dxaOrig="360" w:dyaOrig="320">
          <v:shape id="_x0000_i1050" type="#_x0000_t75" style="width:18.15pt;height:16.3pt" o:ole="">
            <v:imagedata r:id="rId61" o:title=""/>
          </v:shape>
          <o:OLEObject Type="Embed" ProgID="Equation.DSMT4" ShapeID="_x0000_i1050" DrawAspect="Content" ObjectID="_1588757046" r:id="rId62"/>
        </w:object>
      </w:r>
      <w:r w:rsidR="00EA3F4B" w:rsidRPr="0090493E">
        <w:rPr>
          <w:lang w:val="ru-RU"/>
        </w:rPr>
        <w:t xml:space="preserve"> </w:t>
      </w:r>
      <w:r>
        <w:rPr>
          <w:lang w:val="ru-RU"/>
        </w:rPr>
        <w:t>и</w:t>
      </w:r>
      <w:r w:rsidR="00EA3F4B" w:rsidRPr="00CE57CF">
        <w:rPr>
          <w:lang w:val="en-US"/>
        </w:rPr>
        <w:t xml:space="preserve"> </w:t>
      </w:r>
      <w:r w:rsidR="00EA3F4B" w:rsidRPr="00CE57CF">
        <w:rPr>
          <w:position w:val="-8"/>
          <w:lang w:val="en-US"/>
        </w:rPr>
        <w:object w:dxaOrig="920" w:dyaOrig="380">
          <v:shape id="_x0000_i1051" type="#_x0000_t75" style="width:46.35pt;height:18.8pt" o:ole="">
            <v:imagedata r:id="rId63" o:title=""/>
          </v:shape>
          <o:OLEObject Type="Embed" ProgID="Equation.DSMT4" ShapeID="_x0000_i1051" DrawAspect="Content" ObjectID="_1588757047" r:id="rId64"/>
        </w:object>
      </w:r>
      <w:r w:rsidR="00EA3F4B" w:rsidRPr="00CE57CF">
        <w:rPr>
          <w:lang w:val="en-US"/>
        </w:rPr>
        <w:t xml:space="preserve"> </w:t>
      </w:r>
      <w:r w:rsidRPr="0090493E">
        <w:rPr>
          <w:rFonts w:hint="eastAsia"/>
          <w:lang w:val="en-US"/>
        </w:rPr>
        <w:t>но</w:t>
      </w:r>
      <w:r w:rsidRPr="0090493E">
        <w:rPr>
          <w:lang w:val="en-US"/>
        </w:rPr>
        <w:t xml:space="preserve"> </w:t>
      </w:r>
      <w:r w:rsidRPr="0090493E">
        <w:rPr>
          <w:rFonts w:hint="eastAsia"/>
          <w:lang w:val="en-US"/>
        </w:rPr>
        <w:t>в</w:t>
      </w:r>
      <w:r w:rsidRPr="0090493E">
        <w:rPr>
          <w:lang w:val="en-US"/>
        </w:rPr>
        <w:t xml:space="preserve"> </w:t>
      </w:r>
      <w:r w:rsidRPr="0090493E">
        <w:rPr>
          <w:rFonts w:hint="eastAsia"/>
          <w:lang w:val="en-US"/>
        </w:rPr>
        <w:t>других</w:t>
      </w:r>
      <w:r w:rsidRPr="0090493E">
        <w:rPr>
          <w:lang w:val="en-US"/>
        </w:rPr>
        <w:t xml:space="preserve"> </w:t>
      </w:r>
      <w:r w:rsidRPr="0090493E">
        <w:rPr>
          <w:rFonts w:hint="eastAsia"/>
          <w:lang w:val="en-US"/>
        </w:rPr>
        <w:t>случаях</w:t>
      </w:r>
      <w:r w:rsidRPr="0090493E">
        <w:rPr>
          <w:lang w:val="en-US"/>
        </w:rPr>
        <w:t xml:space="preserve"> </w:t>
      </w:r>
      <w:r>
        <w:rPr>
          <w:lang w:val="ru-RU"/>
        </w:rPr>
        <w:t xml:space="preserve"> степень</w:t>
      </w:r>
      <w:r w:rsidR="00EA3F4B" w:rsidRPr="00CE57CF">
        <w:rPr>
          <w:position w:val="-10"/>
          <w:lang w:val="en-US"/>
        </w:rPr>
        <w:object w:dxaOrig="340" w:dyaOrig="320">
          <v:shape id="_x0000_i1052" type="#_x0000_t75" style="width:16.9pt;height:16.3pt" o:ole="">
            <v:imagedata r:id="rId65" o:title=""/>
          </v:shape>
          <o:OLEObject Type="Embed" ProgID="Equation.DSMT4" ShapeID="_x0000_i1052" DrawAspect="Content" ObjectID="_1588757048" r:id="rId66"/>
        </w:object>
      </w:r>
      <w:r>
        <w:rPr>
          <w:lang w:val="ru-RU"/>
        </w:rPr>
        <w:t>должна быть использована</w:t>
      </w:r>
      <w:r w:rsidR="00EA3F4B" w:rsidRPr="00CE57CF">
        <w:rPr>
          <w:lang w:val="en-US"/>
        </w:rPr>
        <w:t>.</w:t>
      </w:r>
    </w:p>
    <w:p w:rsidR="00EA3F4B" w:rsidRPr="00CE57CF" w:rsidRDefault="0090493E" w:rsidP="0090493E">
      <w:pPr>
        <w:pStyle w:val="Bulleted"/>
        <w:rPr>
          <w:lang w:val="en-US"/>
        </w:rPr>
      </w:pPr>
      <w:r w:rsidRPr="0090493E">
        <w:rPr>
          <w:rFonts w:ascii="Times New Roman" w:hAnsi="Times New Roman" w:hint="eastAsia"/>
          <w:lang w:val="en-US"/>
        </w:rPr>
        <w:t>Важно</w:t>
      </w:r>
      <w:r w:rsidRPr="0090493E">
        <w:rPr>
          <w:rFonts w:ascii="Times New Roman" w:hAnsi="Times New Roman"/>
          <w:lang w:val="en-US"/>
        </w:rPr>
        <w:t xml:space="preserve"> </w:t>
      </w:r>
      <w:r w:rsidRPr="0090493E">
        <w:rPr>
          <w:rFonts w:ascii="Times New Roman" w:hAnsi="Times New Roman" w:hint="eastAsia"/>
          <w:lang w:val="en-US"/>
        </w:rPr>
        <w:t>различать</w:t>
      </w:r>
      <w:r w:rsidR="00EA3F4B" w:rsidRPr="00CE57CF">
        <w:rPr>
          <w:lang w:val="en-US"/>
        </w:rPr>
        <w:t xml:space="preserve"> </w:t>
      </w:r>
      <w:r w:rsidR="00EA3F4B" w:rsidRPr="00CE57CF">
        <w:rPr>
          <w:position w:val="-10"/>
          <w:lang w:val="en-US"/>
        </w:rPr>
        <w:object w:dxaOrig="840" w:dyaOrig="320">
          <v:shape id="_x0000_i1053" type="#_x0000_t75" style="width:41.95pt;height:16.3pt" o:ole="">
            <v:imagedata r:id="rId67" o:title=""/>
          </v:shape>
          <o:OLEObject Type="Embed" ProgID="Equation.DSMT4" ShapeID="_x0000_i1053" DrawAspect="Content" ObjectID="_1588757049" r:id="rId68"/>
        </w:object>
      </w:r>
      <w:r w:rsidR="00EA3F4B" w:rsidRPr="00CE57CF">
        <w:rPr>
          <w:lang w:val="en-US"/>
        </w:rPr>
        <w:t xml:space="preserve">and </w:t>
      </w:r>
      <w:r w:rsidR="00EA3F4B" w:rsidRPr="00CE57CF">
        <w:rPr>
          <w:position w:val="-10"/>
          <w:lang w:val="en-US"/>
        </w:rPr>
        <w:object w:dxaOrig="940" w:dyaOrig="320">
          <v:shape id="_x0000_i1054" type="#_x0000_t75" style="width:46.95pt;height:16.3pt" o:ole="">
            <v:imagedata r:id="rId69" o:title=""/>
          </v:shape>
          <o:OLEObject Type="Embed" ProgID="Equation.DSMT4" ShapeID="_x0000_i1054" DrawAspect="Content" ObjectID="_1588757050" r:id="rId70"/>
        </w:object>
      </w:r>
    </w:p>
    <w:p w:rsidR="00EA3F4B" w:rsidRPr="007D4250" w:rsidRDefault="007D4250" w:rsidP="007D4250">
      <w:pPr>
        <w:pStyle w:val="Bulleted"/>
        <w:rPr>
          <w:lang w:val="ru-RU"/>
        </w:rPr>
      </w:pPr>
      <w:r>
        <w:rPr>
          <w:lang w:val="ru-RU"/>
        </w:rPr>
        <w:t>Круглые</w:t>
      </w:r>
      <w:r w:rsidR="00EA3F4B" w:rsidRPr="007D4250">
        <w:rPr>
          <w:lang w:val="ru-RU"/>
        </w:rPr>
        <w:t xml:space="preserve">, </w:t>
      </w:r>
      <w:r>
        <w:rPr>
          <w:lang w:val="ru-RU"/>
        </w:rPr>
        <w:t>квадратные</w:t>
      </w:r>
      <w:r w:rsidR="00EA3F4B" w:rsidRPr="007D4250">
        <w:rPr>
          <w:lang w:val="ru-RU"/>
        </w:rPr>
        <w:t xml:space="preserve"> </w:t>
      </w:r>
      <w:r>
        <w:rPr>
          <w:lang w:val="ru-RU"/>
        </w:rPr>
        <w:t>и</w:t>
      </w:r>
      <w:r w:rsidR="00EA3F4B" w:rsidRPr="007D4250">
        <w:rPr>
          <w:lang w:val="ru-RU"/>
        </w:rPr>
        <w:t xml:space="preserve"> </w:t>
      </w:r>
      <w:r>
        <w:rPr>
          <w:lang w:val="ru-RU"/>
        </w:rPr>
        <w:t>фигурные</w:t>
      </w:r>
      <w:r w:rsidRPr="007D4250">
        <w:rPr>
          <w:lang w:val="ru-RU"/>
        </w:rPr>
        <w:t xml:space="preserve"> </w:t>
      </w:r>
      <w:r>
        <w:rPr>
          <w:lang w:val="ru-RU"/>
        </w:rPr>
        <w:t>скобки</w:t>
      </w:r>
      <w:r w:rsidR="00EA3F4B" w:rsidRPr="007D4250">
        <w:rPr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следует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использовать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в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следующем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порядке</w:t>
      </w:r>
      <w:r w:rsidR="00EA3F4B" w:rsidRPr="007D4250">
        <w:rPr>
          <w:lang w:val="ru-RU"/>
        </w:rPr>
        <w:t xml:space="preserve">: {[()]}. </w:t>
      </w:r>
      <w:r w:rsidRPr="007D4250">
        <w:rPr>
          <w:rFonts w:hint="eastAsia"/>
          <w:lang w:val="ru-RU"/>
        </w:rPr>
        <w:t>Тот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же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порядок</w:t>
      </w:r>
      <w:r w:rsidRPr="007D4250">
        <w:rPr>
          <w:lang w:val="ru-RU"/>
        </w:rPr>
        <w:t xml:space="preserve"> </w:t>
      </w:r>
      <w:r>
        <w:rPr>
          <w:lang w:val="ru-RU"/>
        </w:rPr>
        <w:t>скобок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должен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использоваться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в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каждом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размере</w:t>
      </w:r>
      <w:r w:rsidR="00EA3F4B" w:rsidRPr="007D4250">
        <w:rPr>
          <w:lang w:val="ru-RU"/>
        </w:rPr>
        <w:t xml:space="preserve">. </w:t>
      </w:r>
      <w:r w:rsidRPr="007D4250">
        <w:rPr>
          <w:rFonts w:hint="eastAsia"/>
          <w:lang w:val="ru-RU"/>
        </w:rPr>
        <w:t>Однако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это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упорядочение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можно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игнорировать</w:t>
      </w:r>
      <w:r w:rsidRPr="007D4250">
        <w:rPr>
          <w:lang w:val="ru-RU"/>
        </w:rPr>
        <w:t xml:space="preserve">, </w:t>
      </w:r>
      <w:r w:rsidRPr="007D4250">
        <w:rPr>
          <w:rFonts w:hint="eastAsia"/>
          <w:lang w:val="ru-RU"/>
        </w:rPr>
        <w:t>если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скобки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имеют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особое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значение</w:t>
      </w:r>
      <w:r w:rsidRPr="007D4250">
        <w:rPr>
          <w:lang w:val="ru-RU"/>
        </w:rPr>
        <w:t xml:space="preserve"> </w:t>
      </w:r>
      <w:r w:rsidR="00EA3F4B" w:rsidRPr="007D4250">
        <w:rPr>
          <w:lang w:val="ru-RU"/>
        </w:rPr>
        <w:t>(</w:t>
      </w:r>
      <w:r>
        <w:rPr>
          <w:lang w:val="ru-RU"/>
        </w:rPr>
        <w:t>пример</w:t>
      </w:r>
      <w:r w:rsidR="00EA3F4B" w:rsidRPr="007D4250">
        <w:rPr>
          <w:lang w:val="ru-RU"/>
        </w:rPr>
        <w:t xml:space="preserve">. </w:t>
      </w:r>
      <w:r w:rsidRPr="007D4250">
        <w:rPr>
          <w:rFonts w:hint="eastAsia"/>
          <w:lang w:val="ru-RU"/>
        </w:rPr>
        <w:t>если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они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обозначают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среднее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значение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или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функцию</w:t>
      </w:r>
      <w:r w:rsidR="00EA3F4B" w:rsidRPr="007D4250">
        <w:rPr>
          <w:lang w:val="ru-RU"/>
        </w:rPr>
        <w:t xml:space="preserve">). </w:t>
      </w:r>
    </w:p>
    <w:p w:rsidR="00EA3F4B" w:rsidRPr="007D4250" w:rsidRDefault="007D4250" w:rsidP="007D4250">
      <w:pPr>
        <w:pStyle w:val="Bulleted"/>
        <w:rPr>
          <w:lang w:val="ru-RU"/>
        </w:rPr>
      </w:pPr>
      <w:r w:rsidRPr="007D4250">
        <w:rPr>
          <w:rFonts w:ascii="Times New Roman" w:hAnsi="Times New Roman" w:hint="eastAsia"/>
          <w:lang w:val="ru-RU"/>
        </w:rPr>
        <w:t>Десятичным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дробям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всегда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должен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предшествовать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н</w:t>
      </w:r>
      <w:r>
        <w:rPr>
          <w:rFonts w:ascii="Times New Roman" w:hAnsi="Times New Roman"/>
          <w:lang w:val="ru-RU"/>
        </w:rPr>
        <w:t>о</w:t>
      </w:r>
      <w:r w:rsidRPr="007D4250">
        <w:rPr>
          <w:rFonts w:ascii="Times New Roman" w:hAnsi="Times New Roman" w:hint="eastAsia"/>
          <w:lang w:val="ru-RU"/>
        </w:rPr>
        <w:t>ль</w:t>
      </w:r>
      <w:r w:rsidRPr="007D4250">
        <w:rPr>
          <w:rFonts w:ascii="Times New Roman" w:hAnsi="Times New Roman"/>
          <w:lang w:val="ru-RU"/>
        </w:rPr>
        <w:t xml:space="preserve">: </w:t>
      </w:r>
      <w:r w:rsidRPr="007D4250">
        <w:rPr>
          <w:rFonts w:ascii="Times New Roman" w:hAnsi="Times New Roman" w:hint="eastAsia"/>
          <w:lang w:val="ru-RU"/>
        </w:rPr>
        <w:t>например</w:t>
      </w:r>
      <w:r w:rsidRPr="007D4250">
        <w:rPr>
          <w:rFonts w:ascii="Times New Roman" w:hAnsi="Times New Roman"/>
          <w:lang w:val="ru-RU"/>
        </w:rPr>
        <w:t xml:space="preserve"> </w:t>
      </w:r>
      <w:r w:rsidR="00EA3F4B" w:rsidRPr="007D4250">
        <w:rPr>
          <w:lang w:val="ru-RU"/>
        </w:rPr>
        <w:t xml:space="preserve">0.123 </w:t>
      </w:r>
      <w:r>
        <w:rPr>
          <w:i/>
          <w:lang w:val="ru-RU"/>
        </w:rPr>
        <w:t>но не</w:t>
      </w:r>
      <w:r w:rsidR="00EA3F4B" w:rsidRPr="007D4250">
        <w:rPr>
          <w:lang w:val="ru-RU"/>
        </w:rPr>
        <w:t xml:space="preserve"> .123 (</w:t>
      </w:r>
      <w:r w:rsidRPr="007D4250">
        <w:rPr>
          <w:rFonts w:hint="eastAsia"/>
          <w:lang w:val="ru-RU"/>
        </w:rPr>
        <w:t>примечание</w:t>
      </w:r>
      <w:r w:rsidRPr="007D4250">
        <w:rPr>
          <w:lang w:val="ru-RU"/>
        </w:rPr>
        <w:t xml:space="preserve">, </w:t>
      </w:r>
      <w:r w:rsidRPr="007D4250">
        <w:rPr>
          <w:rFonts w:hint="eastAsia"/>
          <w:lang w:val="ru-RU"/>
        </w:rPr>
        <w:t>не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используйте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запятые</w:t>
      </w:r>
      <w:r w:rsidRPr="007D4250">
        <w:rPr>
          <w:lang w:val="ru-RU"/>
        </w:rPr>
        <w:t xml:space="preserve">, </w:t>
      </w:r>
      <w:r w:rsidRPr="007D4250">
        <w:rPr>
          <w:rFonts w:hint="eastAsia"/>
          <w:lang w:val="ru-RU"/>
        </w:rPr>
        <w:t>используйте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десятичную</w:t>
      </w:r>
      <w:r w:rsidRPr="007D4250">
        <w:rPr>
          <w:lang w:val="ru-RU"/>
        </w:rPr>
        <w:t xml:space="preserve"> </w:t>
      </w:r>
      <w:r w:rsidRPr="007D4250">
        <w:rPr>
          <w:rFonts w:hint="eastAsia"/>
          <w:lang w:val="ru-RU"/>
        </w:rPr>
        <w:t>точку</w:t>
      </w:r>
      <w:r w:rsidR="00EA3F4B" w:rsidRPr="007D4250">
        <w:rPr>
          <w:lang w:val="ru-RU"/>
        </w:rPr>
        <w:t xml:space="preserve">). </w:t>
      </w:r>
    </w:p>
    <w:p w:rsidR="00EA3F4B" w:rsidRPr="007D4250" w:rsidRDefault="007D4250" w:rsidP="007D4250">
      <w:pPr>
        <w:pStyle w:val="Bulleted"/>
        <w:rPr>
          <w:rFonts w:ascii="Times New Roman" w:hAnsi="Times New Roman"/>
          <w:lang w:val="ru-RU"/>
        </w:rPr>
      </w:pPr>
      <w:r w:rsidRPr="007D4250">
        <w:rPr>
          <w:rFonts w:ascii="Times New Roman" w:hAnsi="Times New Roman" w:hint="eastAsia"/>
          <w:lang w:val="ru-RU"/>
        </w:rPr>
        <w:t>Уравнения</w:t>
      </w:r>
      <w:r w:rsidRPr="007D4250">
        <w:rPr>
          <w:rFonts w:ascii="Times New Roman" w:hAnsi="Times New Roman"/>
          <w:lang w:val="ru-RU"/>
        </w:rPr>
        <w:t xml:space="preserve">, </w:t>
      </w:r>
      <w:r w:rsidRPr="007D4250">
        <w:rPr>
          <w:rFonts w:ascii="Times New Roman" w:hAnsi="Times New Roman" w:hint="eastAsia"/>
          <w:lang w:val="ru-RU"/>
        </w:rPr>
        <w:t>упомянутые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в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тексте</w:t>
      </w:r>
      <w:r w:rsidRPr="007D4250">
        <w:rPr>
          <w:rFonts w:ascii="Times New Roman" w:hAnsi="Times New Roman"/>
          <w:lang w:val="ru-RU"/>
        </w:rPr>
        <w:t xml:space="preserve">, </w:t>
      </w:r>
      <w:r w:rsidRPr="007D4250">
        <w:rPr>
          <w:rFonts w:ascii="Times New Roman" w:hAnsi="Times New Roman" w:hint="eastAsia"/>
          <w:lang w:val="ru-RU"/>
        </w:rPr>
        <w:t>должны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быть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пронумерованы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с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номером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в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правой</w:t>
      </w:r>
      <w:r w:rsidRPr="007D4250">
        <w:rPr>
          <w:rFonts w:ascii="Times New Roman" w:hAnsi="Times New Roman"/>
          <w:lang w:val="ru-RU"/>
        </w:rPr>
        <w:t xml:space="preserve"> </w:t>
      </w:r>
      <w:r w:rsidRPr="007D4250">
        <w:rPr>
          <w:rFonts w:ascii="Times New Roman" w:hAnsi="Times New Roman" w:hint="eastAsia"/>
          <w:lang w:val="ru-RU"/>
        </w:rPr>
        <w:t>части</w:t>
      </w:r>
      <w:r w:rsidR="00EA3F4B" w:rsidRPr="007D4250">
        <w:rPr>
          <w:rFonts w:ascii="Times New Roman" w:hAnsi="Times New Roman"/>
          <w:lang w:val="ru-RU"/>
        </w:rPr>
        <w:t xml:space="preserve">. </w:t>
      </w:r>
    </w:p>
    <w:p w:rsidR="00EA3F4B" w:rsidRPr="00CE57CF" w:rsidRDefault="00E35D6E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Нумерация формул</w:t>
      </w:r>
    </w:p>
    <w:p w:rsidR="00EA3F4B" w:rsidRPr="00DF72FE" w:rsidRDefault="00E35D6E">
      <w:pPr>
        <w:pStyle w:val="BodyChar"/>
        <w:rPr>
          <w:rFonts w:ascii="Times New Roman" w:hAnsi="Times New Roman"/>
          <w:lang w:val="ru-RU"/>
        </w:rPr>
      </w:pPr>
      <w:r w:rsidRPr="00E35D6E">
        <w:rPr>
          <w:rFonts w:ascii="Times New Roman" w:hAnsi="Times New Roman" w:hint="eastAsia"/>
          <w:lang w:val="ru-RU"/>
        </w:rPr>
        <w:t>Уравнения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могут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быть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последовательно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пронумерованы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в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тексте</w:t>
      </w:r>
      <w:r w:rsidRPr="00E35D6E">
        <w:rPr>
          <w:rFonts w:ascii="Times New Roman" w:hAnsi="Times New Roman"/>
          <w:lang w:val="ru-RU"/>
        </w:rPr>
        <w:t xml:space="preserve"> </w:t>
      </w:r>
      <w:r w:rsidR="00EA3F4B" w:rsidRPr="00E35D6E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прим</w:t>
      </w:r>
      <w:r w:rsidRPr="00E35D6E">
        <w:rPr>
          <w:rFonts w:ascii="Times New Roman" w:hAnsi="Times New Roman"/>
          <w:lang w:val="ru-RU"/>
        </w:rPr>
        <w:t>.</w:t>
      </w:r>
      <w:r w:rsidR="00EA3F4B" w:rsidRPr="00E35D6E">
        <w:rPr>
          <w:rFonts w:ascii="Times New Roman" w:hAnsi="Times New Roman"/>
          <w:lang w:val="ru-RU"/>
        </w:rPr>
        <w:t>., (1), (2), (3),</w:t>
      </w:r>
      <w:r w:rsidR="00EA3F4B" w:rsidRPr="00CE57CF">
        <w:rPr>
          <w:rFonts w:ascii="Times New Roman" w:hAnsi="Times New Roman"/>
          <w:lang w:val="en-US"/>
        </w:rPr>
        <w:sym w:font="Symbol" w:char="F0BC"/>
      </w:r>
      <w:r w:rsidR="00EA3F4B" w:rsidRPr="00E35D6E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>или</w:t>
      </w:r>
      <w:r w:rsidR="00EA3F4B"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пронумеровано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по</w:t>
      </w:r>
      <w:r w:rsidRPr="00E35D6E">
        <w:rPr>
          <w:rFonts w:ascii="Times New Roman" w:hAnsi="Times New Roman"/>
          <w:lang w:val="ru-RU"/>
        </w:rPr>
        <w:t xml:space="preserve"> </w:t>
      </w:r>
      <w:r w:rsidRPr="00E35D6E">
        <w:rPr>
          <w:rFonts w:ascii="Times New Roman" w:hAnsi="Times New Roman" w:hint="eastAsia"/>
          <w:lang w:val="ru-RU"/>
        </w:rPr>
        <w:t>разделам</w:t>
      </w:r>
      <w:r w:rsidR="00EA3F4B" w:rsidRPr="00E35D6E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прим.</w:t>
      </w:r>
      <w:r w:rsidR="00EA3F4B" w:rsidRPr="00E35D6E">
        <w:rPr>
          <w:rFonts w:ascii="Times New Roman" w:hAnsi="Times New Roman"/>
          <w:lang w:val="ru-RU"/>
        </w:rPr>
        <w:t>., (1.1), (1.2), (2.1) ,</w:t>
      </w:r>
      <w:r w:rsidR="00EA3F4B" w:rsidRPr="00CE57CF">
        <w:rPr>
          <w:rFonts w:ascii="Times New Roman" w:hAnsi="Times New Roman"/>
          <w:lang w:val="en-US"/>
        </w:rPr>
        <w:sym w:font="Symbol" w:char="F0BC"/>
      </w:r>
      <w:r w:rsidR="00EA3F4B" w:rsidRPr="00E35D6E">
        <w:rPr>
          <w:rFonts w:ascii="Times New Roman" w:hAnsi="Times New Roman"/>
          <w:lang w:val="ru-RU"/>
        </w:rPr>
        <w:t xml:space="preserve">) </w:t>
      </w:r>
      <w:r w:rsidR="001E0FC4" w:rsidRPr="001E0FC4">
        <w:rPr>
          <w:rFonts w:ascii="Times New Roman" w:hAnsi="Times New Roman" w:hint="eastAsia"/>
          <w:lang w:val="ru-RU"/>
        </w:rPr>
        <w:t>в</w:t>
      </w:r>
      <w:r w:rsidR="001E0FC4" w:rsidRPr="001E0FC4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зависимости</w:t>
      </w:r>
      <w:r w:rsidR="001E0FC4" w:rsidRPr="001E0FC4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от</w:t>
      </w:r>
      <w:r w:rsidR="001E0FC4" w:rsidRPr="001E0FC4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личных</w:t>
      </w:r>
      <w:r w:rsidR="001E0FC4" w:rsidRPr="001E0FC4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предпочтений</w:t>
      </w:r>
      <w:r w:rsidR="001E0FC4" w:rsidRPr="001E0FC4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автора</w:t>
      </w:r>
      <w:r w:rsidR="001E0FC4" w:rsidRPr="001E0FC4">
        <w:rPr>
          <w:rFonts w:ascii="Times New Roman" w:hAnsi="Times New Roman"/>
          <w:lang w:val="ru-RU"/>
        </w:rPr>
        <w:t>.</w:t>
      </w:r>
      <w:r w:rsidR="00EA3F4B" w:rsidRPr="00E35D6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В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статьях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с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несколькими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приложениями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нумерация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>
        <w:rPr>
          <w:rFonts w:ascii="Times New Roman" w:hAnsi="Times New Roman"/>
          <w:lang w:val="ru-RU"/>
        </w:rPr>
        <w:t>формул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>
        <w:rPr>
          <w:rFonts w:ascii="Times New Roman" w:hAnsi="Times New Roman"/>
          <w:lang w:val="ru-RU"/>
        </w:rPr>
        <w:t>идет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по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порядку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 w:rsidRPr="001E0FC4">
        <w:rPr>
          <w:rFonts w:ascii="Times New Roman" w:hAnsi="Times New Roman" w:hint="eastAsia"/>
          <w:lang w:val="ru-RU"/>
        </w:rPr>
        <w:t>приложения</w:t>
      </w:r>
      <w:r w:rsidR="001E0FC4" w:rsidRPr="00DF72FE">
        <w:rPr>
          <w:rFonts w:ascii="Times New Roman" w:hAnsi="Times New Roman"/>
          <w:lang w:val="ru-RU"/>
        </w:rPr>
        <w:t xml:space="preserve">, </w:t>
      </w:r>
      <w:r w:rsidR="001E0FC4">
        <w:rPr>
          <w:rFonts w:ascii="Times New Roman" w:hAnsi="Times New Roman"/>
          <w:lang w:val="ru-RU"/>
        </w:rPr>
        <w:t>например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EA3F4B" w:rsidRPr="00DF72FE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lang w:val="en-US"/>
        </w:rPr>
        <w:t>A</w:t>
      </w:r>
      <w:r w:rsidR="00EA3F4B" w:rsidRPr="00DF72FE">
        <w:rPr>
          <w:rFonts w:ascii="Times New Roman" w:hAnsi="Times New Roman"/>
          <w:lang w:val="ru-RU"/>
        </w:rPr>
        <w:t xml:space="preserve">.1, </w:t>
      </w:r>
      <w:r w:rsidR="00EA3F4B" w:rsidRPr="00CE57CF">
        <w:rPr>
          <w:rFonts w:ascii="Times New Roman" w:hAnsi="Times New Roman"/>
          <w:lang w:val="en-US"/>
        </w:rPr>
        <w:t>A</w:t>
      </w:r>
      <w:r w:rsidR="00EA3F4B" w:rsidRPr="00DF72FE">
        <w:rPr>
          <w:rFonts w:ascii="Times New Roman" w:hAnsi="Times New Roman"/>
          <w:lang w:val="ru-RU"/>
        </w:rPr>
        <w:t xml:space="preserve">.2 </w:t>
      </w:r>
      <w:r w:rsidR="001E0FC4">
        <w:rPr>
          <w:rFonts w:ascii="Times New Roman" w:hAnsi="Times New Roman"/>
          <w:lang w:val="ru-RU"/>
        </w:rPr>
        <w:t>и</w:t>
      </w:r>
      <w:r w:rsidR="001E0FC4" w:rsidRPr="00DF72FE">
        <w:rPr>
          <w:rFonts w:ascii="Times New Roman" w:hAnsi="Times New Roman"/>
          <w:lang w:val="ru-RU"/>
        </w:rPr>
        <w:t xml:space="preserve"> </w:t>
      </w:r>
      <w:r w:rsidR="001E0FC4">
        <w:rPr>
          <w:rFonts w:ascii="Times New Roman" w:hAnsi="Times New Roman"/>
          <w:lang w:val="ru-RU"/>
        </w:rPr>
        <w:t>т</w:t>
      </w:r>
      <w:r w:rsidR="001E0FC4" w:rsidRPr="00DF72FE">
        <w:rPr>
          <w:rFonts w:ascii="Times New Roman" w:hAnsi="Times New Roman"/>
          <w:lang w:val="ru-RU"/>
        </w:rPr>
        <w:t>.</w:t>
      </w:r>
      <w:r w:rsidR="001E0FC4">
        <w:rPr>
          <w:rFonts w:ascii="Times New Roman" w:hAnsi="Times New Roman"/>
          <w:lang w:val="ru-RU"/>
        </w:rPr>
        <w:t>д</w:t>
      </w:r>
      <w:r w:rsidR="001E0FC4" w:rsidRPr="00DF72FE">
        <w:rPr>
          <w:rFonts w:ascii="Times New Roman" w:hAnsi="Times New Roman"/>
          <w:lang w:val="ru-RU"/>
        </w:rPr>
        <w:t>.</w:t>
      </w:r>
      <w:r w:rsidR="00EA3F4B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Ссылка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к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уравнению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в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тексте</w:t>
      </w:r>
      <w:r w:rsidR="00DF72FE" w:rsidRPr="00DF72FE">
        <w:rPr>
          <w:rFonts w:ascii="Times New Roman" w:hAnsi="Times New Roman"/>
          <w:lang w:val="ru-RU"/>
        </w:rPr>
        <w:t xml:space="preserve">, </w:t>
      </w:r>
      <w:r w:rsidR="00DF72FE" w:rsidRPr="00DF72FE">
        <w:rPr>
          <w:rFonts w:ascii="Times New Roman" w:hAnsi="Times New Roman" w:hint="eastAsia"/>
          <w:lang w:val="ru-RU"/>
        </w:rPr>
        <w:t>всегда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указыва</w:t>
      </w:r>
      <w:r w:rsidR="00DF72FE">
        <w:rPr>
          <w:rFonts w:ascii="Times New Roman" w:hAnsi="Times New Roman"/>
          <w:lang w:val="ru-RU"/>
        </w:rPr>
        <w:t>ется, как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число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в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 w:rsidRPr="00DF72FE">
        <w:rPr>
          <w:rFonts w:ascii="Times New Roman" w:hAnsi="Times New Roman" w:hint="eastAsia"/>
          <w:lang w:val="ru-RU"/>
        </w:rPr>
        <w:t>скобках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EA3F4B" w:rsidRPr="00DF72FE">
        <w:rPr>
          <w:rFonts w:ascii="Times New Roman" w:hAnsi="Times New Roman"/>
          <w:lang w:val="ru-RU"/>
        </w:rPr>
        <w:t>—</w:t>
      </w:r>
      <w:r w:rsidR="00DF72FE">
        <w:rPr>
          <w:rFonts w:ascii="Times New Roman" w:hAnsi="Times New Roman"/>
          <w:lang w:val="ru-RU"/>
        </w:rPr>
        <w:t xml:space="preserve"> пример</w:t>
      </w:r>
      <w:r w:rsidR="00EA3F4B" w:rsidRPr="00DF72FE">
        <w:rPr>
          <w:rFonts w:ascii="Times New Roman" w:hAnsi="Times New Roman"/>
          <w:lang w:val="ru-RU"/>
        </w:rPr>
        <w:t>. ‘</w:t>
      </w:r>
      <w:r w:rsidR="00DF72FE">
        <w:rPr>
          <w:rFonts w:ascii="Times New Roman" w:hAnsi="Times New Roman"/>
          <w:lang w:val="ru-RU"/>
        </w:rPr>
        <w:t>как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в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уравнение</w:t>
      </w:r>
      <w:r w:rsidR="00EA3F4B" w:rsidRPr="00DF72FE">
        <w:rPr>
          <w:rFonts w:ascii="Times New Roman" w:hAnsi="Times New Roman"/>
          <w:lang w:val="ru-RU"/>
        </w:rPr>
        <w:t xml:space="preserve"> (2)’ </w:t>
      </w:r>
      <w:r w:rsidR="00DF72FE">
        <w:rPr>
          <w:rFonts w:ascii="Times New Roman" w:hAnsi="Times New Roman"/>
          <w:lang w:val="ru-RU"/>
        </w:rPr>
        <w:t>или</w:t>
      </w:r>
      <w:r w:rsidR="00EA3F4B" w:rsidRPr="00DF72FE">
        <w:rPr>
          <w:rFonts w:ascii="Times New Roman" w:hAnsi="Times New Roman"/>
          <w:lang w:val="ru-RU"/>
        </w:rPr>
        <w:t xml:space="preserve"> ‘</w:t>
      </w:r>
      <w:r w:rsidR="00DF72FE">
        <w:rPr>
          <w:rFonts w:ascii="Times New Roman" w:hAnsi="Times New Roman"/>
          <w:lang w:val="ru-RU"/>
        </w:rPr>
        <w:t>в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уравнение</w:t>
      </w:r>
      <w:r w:rsidR="00EA3F4B" w:rsidRPr="00DF72FE">
        <w:rPr>
          <w:rFonts w:ascii="Times New Roman" w:hAnsi="Times New Roman"/>
          <w:lang w:val="ru-RU"/>
        </w:rPr>
        <w:t xml:space="preserve"> (2.1)’—</w:t>
      </w:r>
      <w:r w:rsidR="00DF72FE">
        <w:rPr>
          <w:rFonts w:ascii="Times New Roman" w:hAnsi="Times New Roman"/>
          <w:lang w:val="ru-RU"/>
        </w:rPr>
        <w:t>и</w:t>
      </w:r>
      <w:r w:rsidR="00EA3F4B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всегда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пишите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слово</w:t>
      </w:r>
      <w:r w:rsidR="00EA3F4B" w:rsidRPr="00DF72FE">
        <w:rPr>
          <w:rFonts w:ascii="Times New Roman" w:hAnsi="Times New Roman"/>
          <w:lang w:val="ru-RU"/>
        </w:rPr>
        <w:t xml:space="preserve"> ‘</w:t>
      </w:r>
      <w:r w:rsidR="00EA3F4B" w:rsidRPr="00CE57CF">
        <w:rPr>
          <w:rFonts w:ascii="Times New Roman" w:hAnsi="Times New Roman"/>
          <w:lang w:val="en-US"/>
        </w:rPr>
        <w:t>equation</w:t>
      </w:r>
      <w:r w:rsidR="00DF72FE" w:rsidRPr="00DF72FE">
        <w:rPr>
          <w:rFonts w:ascii="Times New Roman" w:hAnsi="Times New Roman"/>
          <w:lang w:val="ru-RU"/>
        </w:rPr>
        <w:t xml:space="preserve"> (</w:t>
      </w:r>
      <w:r w:rsidR="00DF72FE">
        <w:rPr>
          <w:rFonts w:ascii="Times New Roman" w:hAnsi="Times New Roman"/>
          <w:lang w:val="ru-RU"/>
        </w:rPr>
        <w:t>формула</w:t>
      </w:r>
      <w:r w:rsidR="00DF72FE" w:rsidRPr="00DF72FE">
        <w:rPr>
          <w:rFonts w:ascii="Times New Roman" w:hAnsi="Times New Roman"/>
          <w:lang w:val="ru-RU"/>
        </w:rPr>
        <w:t>)</w:t>
      </w:r>
      <w:r w:rsidR="00EA3F4B" w:rsidRPr="00DF72FE">
        <w:rPr>
          <w:rFonts w:ascii="Times New Roman" w:hAnsi="Times New Roman"/>
          <w:lang w:val="ru-RU"/>
        </w:rPr>
        <w:t xml:space="preserve">’ </w:t>
      </w:r>
      <w:r w:rsidR="00DF72FE">
        <w:rPr>
          <w:rFonts w:ascii="Times New Roman" w:hAnsi="Times New Roman"/>
          <w:lang w:val="ru-RU"/>
        </w:rPr>
        <w:t>полностью</w:t>
      </w:r>
      <w:r w:rsidR="00EA3F4B" w:rsidRPr="00DF72FE">
        <w:rPr>
          <w:rFonts w:ascii="Times New Roman" w:hAnsi="Times New Roman"/>
          <w:lang w:val="ru-RU"/>
        </w:rPr>
        <w:t xml:space="preserve">, </w:t>
      </w:r>
      <w:r w:rsidR="00DF72FE">
        <w:rPr>
          <w:rFonts w:ascii="Times New Roman" w:hAnsi="Times New Roman"/>
          <w:lang w:val="ru-RU"/>
        </w:rPr>
        <w:t>пример</w:t>
      </w:r>
      <w:r w:rsidR="00EA3F4B" w:rsidRPr="00DF72FE">
        <w:rPr>
          <w:rFonts w:ascii="Times New Roman" w:hAnsi="Times New Roman"/>
          <w:lang w:val="ru-RU"/>
        </w:rPr>
        <w:t>. ‘</w:t>
      </w:r>
      <w:r w:rsidR="00DF72FE">
        <w:rPr>
          <w:rFonts w:ascii="Times New Roman" w:hAnsi="Times New Roman"/>
          <w:lang w:val="ru-RU"/>
        </w:rPr>
        <w:t>если</w:t>
      </w:r>
      <w:r w:rsidR="00DF72FE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формула</w:t>
      </w:r>
      <w:r w:rsidR="00EA3F4B" w:rsidRPr="00DF72FE">
        <w:rPr>
          <w:rFonts w:ascii="Times New Roman" w:hAnsi="Times New Roman"/>
          <w:lang w:val="ru-RU"/>
        </w:rPr>
        <w:t xml:space="preserve"> (5) </w:t>
      </w:r>
      <w:r w:rsidR="00DF72FE" w:rsidRPr="00DF72FE">
        <w:rPr>
          <w:rFonts w:ascii="Times New Roman" w:hAnsi="Times New Roman" w:hint="eastAsia"/>
          <w:lang w:val="ru-RU"/>
        </w:rPr>
        <w:t>факторизуется</w:t>
      </w:r>
      <w:r w:rsidR="00EA3F4B" w:rsidRPr="00DF72FE">
        <w:rPr>
          <w:rFonts w:ascii="Times New Roman" w:hAnsi="Times New Roman"/>
          <w:lang w:val="ru-RU"/>
        </w:rPr>
        <w:t xml:space="preserve">’; </w:t>
      </w:r>
      <w:r w:rsidR="00DF72FE">
        <w:rPr>
          <w:rFonts w:ascii="Times New Roman" w:hAnsi="Times New Roman"/>
          <w:lang w:val="ru-RU"/>
        </w:rPr>
        <w:t>не используйте аббревиатуры</w:t>
      </w:r>
      <w:r w:rsidR="00EA3F4B" w:rsidRPr="00DF72FE">
        <w:rPr>
          <w:rFonts w:ascii="Times New Roman" w:hAnsi="Times New Roman"/>
          <w:lang w:val="ru-RU"/>
        </w:rPr>
        <w:t xml:space="preserve"> </w:t>
      </w:r>
      <w:r w:rsidR="00DF72FE">
        <w:rPr>
          <w:rFonts w:ascii="Times New Roman" w:hAnsi="Times New Roman"/>
          <w:lang w:val="ru-RU"/>
        </w:rPr>
        <w:t>такие как</w:t>
      </w:r>
      <w:r w:rsidR="00EA3F4B" w:rsidRPr="00DF72FE">
        <w:rPr>
          <w:rFonts w:ascii="Times New Roman" w:hAnsi="Times New Roman"/>
          <w:lang w:val="ru-RU"/>
        </w:rPr>
        <w:t xml:space="preserve"> ‘</w:t>
      </w:r>
      <w:r w:rsidR="00EA3F4B" w:rsidRPr="00CE57CF">
        <w:rPr>
          <w:rFonts w:ascii="Times New Roman" w:hAnsi="Times New Roman"/>
          <w:lang w:val="en-US"/>
        </w:rPr>
        <w:t>eqn</w:t>
      </w:r>
      <w:r w:rsidR="00EA3F4B" w:rsidRPr="00DF72FE">
        <w:rPr>
          <w:rFonts w:ascii="Times New Roman" w:hAnsi="Times New Roman"/>
          <w:lang w:val="ru-RU"/>
        </w:rPr>
        <w:t xml:space="preserve">.’ </w:t>
      </w:r>
      <w:r w:rsidR="00DF72FE">
        <w:rPr>
          <w:rFonts w:ascii="Times New Roman" w:hAnsi="Times New Roman"/>
          <w:lang w:val="ru-RU"/>
        </w:rPr>
        <w:t>или</w:t>
      </w:r>
      <w:r w:rsidR="00EA3F4B" w:rsidRPr="00DF72FE">
        <w:rPr>
          <w:rFonts w:ascii="Times New Roman" w:hAnsi="Times New Roman"/>
          <w:lang w:val="ru-RU"/>
        </w:rPr>
        <w:t xml:space="preserve"> ‘</w:t>
      </w:r>
      <w:r w:rsidR="00EA3F4B" w:rsidRPr="00CE57CF">
        <w:rPr>
          <w:rFonts w:ascii="Times New Roman" w:hAnsi="Times New Roman"/>
          <w:lang w:val="en-US"/>
        </w:rPr>
        <w:t>eq</w:t>
      </w:r>
      <w:r w:rsidR="00EA3F4B" w:rsidRPr="00DF72FE">
        <w:rPr>
          <w:rFonts w:ascii="Times New Roman" w:hAnsi="Times New Roman"/>
          <w:lang w:val="ru-RU"/>
        </w:rPr>
        <w:t>.’.</w:t>
      </w:r>
    </w:p>
    <w:p w:rsidR="00EA3F4B" w:rsidRPr="00CE57CF" w:rsidRDefault="00DF72FE" w:rsidP="00DF72FE">
      <w:pPr>
        <w:pStyle w:val="section"/>
        <w:rPr>
          <w:rFonts w:ascii="Times New Roman" w:hAnsi="Times New Roman"/>
        </w:rPr>
      </w:pPr>
      <w:r w:rsidRPr="00DF72FE">
        <w:rPr>
          <w:rFonts w:ascii="Times New Roman" w:hAnsi="Times New Roman" w:hint="eastAsia"/>
        </w:rPr>
        <w:t>Приложения</w:t>
      </w:r>
    </w:p>
    <w:p w:rsidR="00EA3F4B" w:rsidRPr="00662396" w:rsidRDefault="00DF72FE" w:rsidP="00721922">
      <w:pPr>
        <w:pStyle w:val="BodyChar"/>
        <w:rPr>
          <w:rFonts w:ascii="Times New Roman" w:hAnsi="Times New Roman"/>
          <w:lang w:val="ru-RU"/>
        </w:rPr>
      </w:pPr>
      <w:r w:rsidRPr="00DF72FE">
        <w:rPr>
          <w:rFonts w:ascii="Times New Roman" w:hAnsi="Times New Roman" w:hint="eastAsia"/>
          <w:lang w:val="ru-RU"/>
        </w:rPr>
        <w:t>Технические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детали</w:t>
      </w:r>
      <w:r w:rsidRPr="00DF72FE">
        <w:rPr>
          <w:rFonts w:ascii="Times New Roman" w:hAnsi="Times New Roman"/>
          <w:lang w:val="ru-RU"/>
        </w:rPr>
        <w:t xml:space="preserve">, </w:t>
      </w:r>
      <w:r w:rsidRPr="00DF72FE">
        <w:rPr>
          <w:rFonts w:ascii="Times New Roman" w:hAnsi="Times New Roman" w:hint="eastAsia"/>
          <w:lang w:val="ru-RU"/>
        </w:rPr>
        <w:t>которые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необходимо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включить</w:t>
      </w:r>
      <w:r w:rsidRPr="00DF72FE">
        <w:rPr>
          <w:rFonts w:ascii="Times New Roman" w:hAnsi="Times New Roman"/>
          <w:lang w:val="ru-RU"/>
        </w:rPr>
        <w:t xml:space="preserve">, </w:t>
      </w:r>
      <w:r w:rsidRPr="00DF72FE">
        <w:rPr>
          <w:rFonts w:ascii="Times New Roman" w:hAnsi="Times New Roman" w:hint="eastAsia"/>
          <w:lang w:val="ru-RU"/>
        </w:rPr>
        <w:t>но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которые</w:t>
      </w:r>
      <w:r w:rsidRPr="00DF72FE">
        <w:rPr>
          <w:rFonts w:ascii="Times New Roman" w:hAnsi="Times New Roman"/>
          <w:lang w:val="ru-RU"/>
        </w:rPr>
        <w:t xml:space="preserve"> </w:t>
      </w:r>
      <w:r w:rsidR="00662396">
        <w:rPr>
          <w:rFonts w:ascii="Times New Roman" w:hAnsi="Times New Roman"/>
          <w:lang w:val="ru-RU"/>
        </w:rPr>
        <w:t>не подходят по смыслу в части текста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статьи</w:t>
      </w:r>
      <w:r w:rsidRPr="00DF72FE">
        <w:rPr>
          <w:rFonts w:ascii="Times New Roman" w:hAnsi="Times New Roman"/>
          <w:lang w:val="ru-RU"/>
        </w:rPr>
        <w:t xml:space="preserve">, </w:t>
      </w:r>
      <w:r w:rsidRPr="00DF72FE">
        <w:rPr>
          <w:rFonts w:ascii="Times New Roman" w:hAnsi="Times New Roman" w:hint="eastAsia"/>
          <w:lang w:val="ru-RU"/>
        </w:rPr>
        <w:t>могут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быть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отправлены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в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приложение</w:t>
      </w:r>
      <w:r w:rsidRPr="00DF72FE">
        <w:rPr>
          <w:rFonts w:ascii="Times New Roman" w:hAnsi="Times New Roman"/>
          <w:lang w:val="ru-RU"/>
        </w:rPr>
        <w:t xml:space="preserve">. </w:t>
      </w:r>
      <w:r w:rsidRPr="00DF72FE">
        <w:rPr>
          <w:rFonts w:ascii="Times New Roman" w:hAnsi="Times New Roman" w:hint="eastAsia"/>
          <w:lang w:val="ru-RU"/>
        </w:rPr>
        <w:t>Любые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приложения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должны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быть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включены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в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конец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основного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текста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документа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после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раздела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подтверждения</w:t>
      </w:r>
      <w:r w:rsidRPr="00DF72FE">
        <w:rPr>
          <w:rFonts w:ascii="Times New Roman" w:hAnsi="Times New Roman"/>
          <w:lang w:val="ru-RU"/>
        </w:rPr>
        <w:t xml:space="preserve"> (</w:t>
      </w:r>
      <w:r w:rsidRPr="00DF72FE">
        <w:rPr>
          <w:rFonts w:ascii="Times New Roman" w:hAnsi="Times New Roman" w:hint="eastAsia"/>
          <w:lang w:val="ru-RU"/>
        </w:rPr>
        <w:t>если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есть</w:t>
      </w:r>
      <w:r w:rsidRPr="00DF72FE">
        <w:rPr>
          <w:rFonts w:ascii="Times New Roman" w:hAnsi="Times New Roman"/>
          <w:lang w:val="ru-RU"/>
        </w:rPr>
        <w:t xml:space="preserve">), </w:t>
      </w:r>
      <w:r w:rsidRPr="00DF72FE">
        <w:rPr>
          <w:rFonts w:ascii="Times New Roman" w:hAnsi="Times New Roman" w:hint="eastAsia"/>
          <w:lang w:val="ru-RU"/>
        </w:rPr>
        <w:t>но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до</w:t>
      </w:r>
      <w:r w:rsidRPr="00DF72FE">
        <w:rPr>
          <w:rFonts w:ascii="Times New Roman" w:hAnsi="Times New Roman"/>
          <w:lang w:val="ru-RU"/>
        </w:rPr>
        <w:t xml:space="preserve"> </w:t>
      </w:r>
      <w:r w:rsidRPr="00DF72FE">
        <w:rPr>
          <w:rFonts w:ascii="Times New Roman" w:hAnsi="Times New Roman" w:hint="eastAsia"/>
          <w:lang w:val="ru-RU"/>
        </w:rPr>
        <w:t>списка</w:t>
      </w:r>
      <w:r w:rsidRPr="00DF72FE">
        <w:rPr>
          <w:rFonts w:ascii="Times New Roman" w:hAnsi="Times New Roman"/>
          <w:lang w:val="ru-RU"/>
        </w:rPr>
        <w:t xml:space="preserve"> </w:t>
      </w:r>
      <w:r w:rsidR="00662396">
        <w:rPr>
          <w:rFonts w:ascii="Times New Roman" w:hAnsi="Times New Roman"/>
          <w:lang w:val="ru-RU"/>
        </w:rPr>
        <w:t>литературы(источников)</w:t>
      </w:r>
      <w:r w:rsidR="00EA3F4B" w:rsidRPr="00DF72FE">
        <w:rPr>
          <w:rFonts w:ascii="Times New Roman" w:hAnsi="Times New Roman"/>
          <w:lang w:val="ru-RU"/>
        </w:rPr>
        <w:t xml:space="preserve">. </w:t>
      </w:r>
      <w:r w:rsidR="00662396" w:rsidRPr="00662396">
        <w:rPr>
          <w:rFonts w:ascii="Times New Roman" w:hAnsi="Times New Roman" w:hint="eastAsia"/>
          <w:lang w:val="ru-RU"/>
        </w:rPr>
        <w:t>Если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есть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два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или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более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приложений</w:t>
      </w:r>
      <w:r w:rsidR="00662396" w:rsidRPr="00662396">
        <w:rPr>
          <w:rFonts w:ascii="Times New Roman" w:hAnsi="Times New Roman"/>
          <w:lang w:val="ru-RU"/>
        </w:rPr>
        <w:t xml:space="preserve">, </w:t>
      </w:r>
      <w:r w:rsidR="00662396" w:rsidRPr="00662396">
        <w:rPr>
          <w:rFonts w:ascii="Times New Roman" w:hAnsi="Times New Roman" w:hint="eastAsia"/>
          <w:lang w:val="ru-RU"/>
        </w:rPr>
        <w:t>их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следует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называть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>
        <w:rPr>
          <w:rFonts w:ascii="Times New Roman" w:hAnsi="Times New Roman"/>
          <w:lang w:val="ru-RU"/>
        </w:rPr>
        <w:t>приложением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/>
        </w:rPr>
        <w:t>A</w:t>
      </w:r>
      <w:r w:rsidR="00662396" w:rsidRPr="00662396">
        <w:rPr>
          <w:rFonts w:ascii="Times New Roman" w:hAnsi="Times New Roman"/>
          <w:lang w:val="ru-RU"/>
        </w:rPr>
        <w:t xml:space="preserve">, </w:t>
      </w:r>
      <w:r w:rsidR="00662396">
        <w:rPr>
          <w:rFonts w:ascii="Times New Roman" w:hAnsi="Times New Roman"/>
          <w:lang w:val="ru-RU"/>
        </w:rPr>
        <w:t>приложением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/>
        </w:rPr>
        <w:t>B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и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т</w:t>
      </w:r>
      <w:r w:rsidR="00662396" w:rsidRPr="00662396">
        <w:rPr>
          <w:rFonts w:ascii="Times New Roman" w:hAnsi="Times New Roman"/>
          <w:lang w:val="ru-RU"/>
        </w:rPr>
        <w:t xml:space="preserve">. </w:t>
      </w:r>
      <w:r w:rsidR="00662396">
        <w:rPr>
          <w:rFonts w:ascii="Times New Roman" w:hAnsi="Times New Roman"/>
          <w:lang w:val="ru-RU"/>
        </w:rPr>
        <w:t>д</w:t>
      </w:r>
      <w:r w:rsidR="00662396" w:rsidRPr="00662396">
        <w:rPr>
          <w:rFonts w:ascii="Times New Roman" w:hAnsi="Times New Roman"/>
          <w:lang w:val="ru-RU"/>
        </w:rPr>
        <w:t xml:space="preserve">. </w:t>
      </w:r>
      <w:r w:rsidR="00662396" w:rsidRPr="00662396">
        <w:rPr>
          <w:rFonts w:ascii="Times New Roman" w:hAnsi="Times New Roman" w:hint="eastAsia"/>
          <w:lang w:val="ru-RU"/>
        </w:rPr>
        <w:t>Нумерованные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уравнения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должны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быть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в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форме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EA3F4B" w:rsidRPr="00662396">
        <w:rPr>
          <w:rFonts w:ascii="Times New Roman" w:hAnsi="Times New Roman"/>
          <w:lang w:val="ru-RU"/>
        </w:rPr>
        <w:t>(</w:t>
      </w:r>
      <w:r w:rsidR="00EA3F4B" w:rsidRPr="00CE57CF">
        <w:rPr>
          <w:rFonts w:ascii="Times New Roman" w:hAnsi="Times New Roman"/>
        </w:rPr>
        <w:t>A</w:t>
      </w:r>
      <w:r w:rsidR="00EA3F4B" w:rsidRPr="00662396">
        <w:rPr>
          <w:rFonts w:ascii="Times New Roman" w:hAnsi="Times New Roman"/>
          <w:lang w:val="ru-RU"/>
        </w:rPr>
        <w:t>.1), (</w:t>
      </w:r>
      <w:r w:rsidR="00EA3F4B" w:rsidRPr="00CE57CF">
        <w:rPr>
          <w:rFonts w:ascii="Times New Roman" w:hAnsi="Times New Roman"/>
        </w:rPr>
        <w:t>A</w:t>
      </w:r>
      <w:r w:rsidR="00EA3F4B" w:rsidRPr="00662396">
        <w:rPr>
          <w:rFonts w:ascii="Times New Roman" w:hAnsi="Times New Roman"/>
          <w:lang w:val="ru-RU"/>
        </w:rPr>
        <w:t xml:space="preserve">.2), </w:t>
      </w:r>
      <w:r w:rsidR="00662396">
        <w:rPr>
          <w:rFonts w:ascii="Times New Roman" w:hAnsi="Times New Roman"/>
          <w:lang w:val="ru-RU"/>
        </w:rPr>
        <w:t>и т.д.</w:t>
      </w:r>
      <w:r w:rsidR="00EA3F4B" w:rsidRPr="00662396">
        <w:rPr>
          <w:rFonts w:ascii="Times New Roman" w:hAnsi="Times New Roman"/>
          <w:lang w:val="ru-RU"/>
        </w:rPr>
        <w:t xml:space="preserve">, </w:t>
      </w:r>
      <w:r w:rsidR="00662396">
        <w:rPr>
          <w:rFonts w:ascii="Times New Roman" w:hAnsi="Times New Roman"/>
          <w:lang w:val="ru-RU"/>
        </w:rPr>
        <w:t>рисунки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должны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>
        <w:rPr>
          <w:rFonts w:ascii="Times New Roman" w:hAnsi="Times New Roman"/>
          <w:lang w:val="ru-RU"/>
        </w:rPr>
        <w:t>подписываться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 w:rsidRPr="00662396">
        <w:rPr>
          <w:rFonts w:ascii="Times New Roman" w:hAnsi="Times New Roman" w:hint="eastAsia"/>
          <w:lang w:val="ru-RU"/>
        </w:rPr>
        <w:t>как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662396">
        <w:rPr>
          <w:rFonts w:ascii="Times New Roman" w:hAnsi="Times New Roman"/>
          <w:lang w:val="ru-RU"/>
        </w:rPr>
        <w:t>рисунок</w:t>
      </w:r>
      <w:r w:rsidR="00662396" w:rsidRPr="00662396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A</w:t>
      </w:r>
      <w:r w:rsidR="00EA3F4B" w:rsidRPr="00662396">
        <w:rPr>
          <w:rFonts w:ascii="Times New Roman" w:hAnsi="Times New Roman"/>
          <w:lang w:val="ru-RU"/>
        </w:rPr>
        <w:t xml:space="preserve">1, </w:t>
      </w:r>
      <w:r w:rsidR="00662396">
        <w:rPr>
          <w:rFonts w:ascii="Times New Roman" w:hAnsi="Times New Roman"/>
          <w:lang w:val="ru-RU"/>
        </w:rPr>
        <w:t xml:space="preserve">рисунок </w:t>
      </w:r>
      <w:r w:rsidR="00EA3F4B" w:rsidRPr="00CE57CF">
        <w:rPr>
          <w:rFonts w:ascii="Times New Roman" w:hAnsi="Times New Roman"/>
        </w:rPr>
        <w:t>B</w:t>
      </w:r>
      <w:r w:rsidR="00EA3F4B" w:rsidRPr="00662396">
        <w:rPr>
          <w:rFonts w:ascii="Times New Roman" w:hAnsi="Times New Roman"/>
          <w:lang w:val="ru-RU"/>
        </w:rPr>
        <w:t xml:space="preserve">1, </w:t>
      </w:r>
      <w:r w:rsidR="00662396">
        <w:rPr>
          <w:rFonts w:ascii="Times New Roman" w:hAnsi="Times New Roman"/>
          <w:lang w:val="ru-RU"/>
        </w:rPr>
        <w:t>и т.д.</w:t>
      </w:r>
      <w:r w:rsidR="00EA3F4B" w:rsidRPr="00662396">
        <w:rPr>
          <w:rFonts w:ascii="Times New Roman" w:hAnsi="Times New Roman"/>
          <w:lang w:val="ru-RU"/>
        </w:rPr>
        <w:t xml:space="preserve"> </w:t>
      </w:r>
      <w:r w:rsidR="00977A10">
        <w:rPr>
          <w:rFonts w:ascii="Times New Roman" w:hAnsi="Times New Roman"/>
          <w:lang w:val="ru-RU"/>
        </w:rPr>
        <w:t>и</w:t>
      </w:r>
      <w:r w:rsidR="00EA3F4B" w:rsidRPr="00662396">
        <w:rPr>
          <w:rFonts w:ascii="Times New Roman" w:hAnsi="Times New Roman"/>
          <w:lang w:val="ru-RU"/>
        </w:rPr>
        <w:t xml:space="preserve"> </w:t>
      </w:r>
      <w:r w:rsidR="00977A10">
        <w:rPr>
          <w:rFonts w:ascii="Times New Roman" w:hAnsi="Times New Roman"/>
          <w:lang w:val="ru-RU"/>
        </w:rPr>
        <w:t>таблицы</w:t>
      </w:r>
      <w:r w:rsidR="00EA3F4B" w:rsidRPr="00662396">
        <w:rPr>
          <w:rFonts w:ascii="Times New Roman" w:hAnsi="Times New Roman"/>
          <w:lang w:val="ru-RU"/>
        </w:rPr>
        <w:t xml:space="preserve"> </w:t>
      </w:r>
      <w:r w:rsidR="00977A10">
        <w:rPr>
          <w:rFonts w:ascii="Times New Roman" w:hAnsi="Times New Roman"/>
          <w:lang w:val="ru-RU"/>
        </w:rPr>
        <w:t>как</w:t>
      </w:r>
      <w:r w:rsidR="00EA3F4B" w:rsidRPr="00662396">
        <w:rPr>
          <w:rFonts w:ascii="Times New Roman" w:hAnsi="Times New Roman"/>
          <w:lang w:val="ru-RU"/>
        </w:rPr>
        <w:t xml:space="preserve"> </w:t>
      </w:r>
      <w:r w:rsidR="00977A10">
        <w:rPr>
          <w:rFonts w:ascii="Times New Roman" w:hAnsi="Times New Roman"/>
          <w:lang w:val="ru-RU"/>
        </w:rPr>
        <w:t>таблица</w:t>
      </w:r>
      <w:r w:rsidR="00EA3F4B" w:rsidRPr="00662396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A</w:t>
      </w:r>
      <w:r w:rsidR="00EA3F4B" w:rsidRPr="00662396">
        <w:rPr>
          <w:rFonts w:ascii="Times New Roman" w:hAnsi="Times New Roman"/>
          <w:lang w:val="ru-RU"/>
        </w:rPr>
        <w:t xml:space="preserve">1, </w:t>
      </w:r>
      <w:r w:rsidR="00977A10">
        <w:rPr>
          <w:rFonts w:ascii="Times New Roman" w:hAnsi="Times New Roman"/>
          <w:lang w:val="ru-RU"/>
        </w:rPr>
        <w:t>таблица</w:t>
      </w:r>
      <w:r w:rsidR="00EA3F4B" w:rsidRPr="00662396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</w:rPr>
        <w:t>B</w:t>
      </w:r>
      <w:r w:rsidR="00EA3F4B" w:rsidRPr="00662396">
        <w:rPr>
          <w:rFonts w:ascii="Times New Roman" w:hAnsi="Times New Roman"/>
          <w:lang w:val="ru-RU"/>
        </w:rPr>
        <w:t xml:space="preserve">1, </w:t>
      </w:r>
      <w:r w:rsidR="00977A10">
        <w:rPr>
          <w:rFonts w:ascii="Times New Roman" w:hAnsi="Times New Roman"/>
          <w:lang w:val="ru-RU"/>
        </w:rPr>
        <w:t>и тд.</w:t>
      </w:r>
      <w:r w:rsidR="00EA3F4B" w:rsidRPr="00662396">
        <w:rPr>
          <w:rFonts w:ascii="Times New Roman" w:hAnsi="Times New Roman"/>
          <w:lang w:val="ru-RU"/>
        </w:rPr>
        <w:t>.</w:t>
      </w:r>
    </w:p>
    <w:p w:rsidR="00EA3F4B" w:rsidRPr="00CE57CF" w:rsidRDefault="001F07B2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Ссылки </w:t>
      </w:r>
    </w:p>
    <w:p w:rsidR="00EA3F4B" w:rsidRPr="007F60F8" w:rsidRDefault="007F60F8">
      <w:pPr>
        <w:pStyle w:val="BodyChar"/>
        <w:rPr>
          <w:rFonts w:ascii="Times New Roman" w:hAnsi="Times New Roman"/>
          <w:lang w:val="ru-RU"/>
        </w:rPr>
      </w:pPr>
      <w:r w:rsidRPr="007F60F8">
        <w:rPr>
          <w:rFonts w:ascii="Times New Roman" w:hAnsi="Times New Roman" w:hint="eastAsia"/>
          <w:lang w:val="ru-RU"/>
        </w:rPr>
        <w:t>В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рамках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производственной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системы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для</w:t>
      </w:r>
      <w:r w:rsidRPr="007F60F8">
        <w:rPr>
          <w:rFonts w:ascii="Times New Roman" w:hAnsi="Times New Roman"/>
          <w:lang w:val="ru-RU"/>
        </w:rPr>
        <w:t xml:space="preserve">  </w:t>
      </w:r>
      <w:r w:rsidR="00EA3F4B" w:rsidRPr="00CE57CF">
        <w:rPr>
          <w:rFonts w:ascii="Times New Roman" w:hAnsi="Times New Roman"/>
          <w:i/>
        </w:rPr>
        <w:t>Journal</w:t>
      </w:r>
      <w:r w:rsidR="00EA3F4B" w:rsidRPr="007F60F8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of</w:t>
      </w:r>
      <w:r w:rsidR="00EA3F4B" w:rsidRPr="007F60F8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Physics</w:t>
      </w:r>
      <w:r w:rsidR="00EA3F4B" w:rsidRPr="007F60F8">
        <w:rPr>
          <w:rFonts w:ascii="Times New Roman" w:hAnsi="Times New Roman"/>
          <w:i/>
          <w:lang w:val="ru-RU"/>
        </w:rPr>
        <w:t xml:space="preserve">: </w:t>
      </w:r>
      <w:r w:rsidR="00EA3F4B" w:rsidRPr="00CE57CF">
        <w:rPr>
          <w:rFonts w:ascii="Times New Roman" w:hAnsi="Times New Roman"/>
          <w:i/>
        </w:rPr>
        <w:t>Conference</w:t>
      </w:r>
      <w:r w:rsidR="00EA3F4B" w:rsidRPr="007F60F8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Series</w:t>
      </w:r>
      <w:r w:rsidR="00EA3F4B" w:rsidRPr="007F60F8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</w:rPr>
        <w:t>online</w:t>
      </w:r>
      <w:r w:rsidR="00EA3F4B" w:rsidRPr="007F60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весь</w:t>
      </w:r>
      <w:r w:rsidRPr="007F60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списиок</w:t>
      </w:r>
      <w:r w:rsidRPr="007F60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источников</w:t>
      </w:r>
      <w:r w:rsidR="00EA3F4B" w:rsidRPr="007F60F8">
        <w:rPr>
          <w:rFonts w:ascii="Times New Roman" w:hAnsi="Times New Roman"/>
          <w:lang w:val="ru-RU"/>
        </w:rPr>
        <w:t xml:space="preserve">, </w:t>
      </w:r>
      <w:r w:rsidRPr="007F60F8">
        <w:rPr>
          <w:rFonts w:ascii="Times New Roman" w:hAnsi="Times New Roman" w:hint="eastAsia"/>
          <w:lang w:val="ru-RU"/>
        </w:rPr>
        <w:t>где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это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возможно</w:t>
      </w:r>
      <w:r w:rsidRPr="007F60F8">
        <w:rPr>
          <w:rFonts w:ascii="Times New Roman" w:hAnsi="Times New Roman"/>
          <w:lang w:val="ru-RU"/>
        </w:rPr>
        <w:t xml:space="preserve">, </w:t>
      </w:r>
      <w:r w:rsidRPr="007F60F8">
        <w:rPr>
          <w:rFonts w:ascii="Times New Roman" w:hAnsi="Times New Roman" w:hint="eastAsia"/>
          <w:lang w:val="ru-RU"/>
        </w:rPr>
        <w:t>быть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связанными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в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электронном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виде</w:t>
      </w:r>
      <w:r w:rsidRPr="007F60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используя</w:t>
      </w:r>
      <w:r w:rsidR="00EA3F4B" w:rsidRPr="007F60F8">
        <w:rPr>
          <w:rFonts w:ascii="Times New Roman" w:hAnsi="Times New Roman"/>
          <w:lang w:val="ru-RU"/>
        </w:rPr>
        <w:t xml:space="preserve"> </w:t>
      </w:r>
      <w:r w:rsidR="003608F8" w:rsidRPr="00CE57CF">
        <w:rPr>
          <w:rFonts w:ascii="Times New Roman" w:hAnsi="Times New Roman"/>
        </w:rPr>
        <w:t>CrossRef</w:t>
      </w:r>
      <w:r w:rsidR="00EA3F4B" w:rsidRPr="007F60F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Это</w:t>
      </w:r>
      <w:r w:rsidRPr="007F60F8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>важно</w:t>
      </w:r>
      <w:r w:rsidRPr="007F60F8">
        <w:rPr>
          <w:rFonts w:ascii="Times New Roman" w:hAnsi="Times New Roman"/>
          <w:b/>
          <w:lang w:val="ru-RU"/>
        </w:rPr>
        <w:t xml:space="preserve">, </w:t>
      </w:r>
      <w:r w:rsidRPr="007F60F8">
        <w:rPr>
          <w:rFonts w:ascii="Times New Roman" w:hAnsi="Times New Roman" w:hint="eastAsia"/>
          <w:b/>
          <w:lang w:val="ru-RU"/>
        </w:rPr>
        <w:t>чтобы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все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ссылки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были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точными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были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тщательно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отформатированы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с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использованием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приведенных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ниже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рекомендаций</w:t>
      </w:r>
      <w:r w:rsidRPr="007F60F8">
        <w:rPr>
          <w:rFonts w:ascii="Times New Roman" w:hAnsi="Times New Roman"/>
          <w:b/>
          <w:lang w:val="ru-RU"/>
        </w:rPr>
        <w:t xml:space="preserve">, </w:t>
      </w:r>
      <w:r w:rsidRPr="007F60F8">
        <w:rPr>
          <w:rFonts w:ascii="Times New Roman" w:hAnsi="Times New Roman" w:hint="eastAsia"/>
          <w:b/>
          <w:lang w:val="ru-RU"/>
        </w:rPr>
        <w:t>в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противном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случае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могут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возникнуть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задержки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ссылки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могут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не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связываться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Pr="007F60F8">
        <w:rPr>
          <w:rFonts w:ascii="Times New Roman" w:hAnsi="Times New Roman" w:hint="eastAsia"/>
          <w:b/>
          <w:lang w:val="ru-RU"/>
        </w:rPr>
        <w:t>через</w:t>
      </w:r>
      <w:r w:rsidRPr="007F60F8">
        <w:rPr>
          <w:rFonts w:ascii="Times New Roman" w:hAnsi="Times New Roman"/>
          <w:b/>
          <w:lang w:val="ru-RU"/>
        </w:rPr>
        <w:t xml:space="preserve"> </w:t>
      </w:r>
      <w:r w:rsidR="00CE57CF" w:rsidRPr="00CE57CF">
        <w:rPr>
          <w:rFonts w:ascii="Times New Roman" w:hAnsi="Times New Roman"/>
          <w:b/>
        </w:rPr>
        <w:t>CrossRef</w:t>
      </w:r>
      <w:r w:rsidR="00EA3F4B" w:rsidRPr="007F60F8">
        <w:rPr>
          <w:rFonts w:ascii="Times New Roman" w:hAnsi="Times New Roman"/>
          <w:lang w:val="ru-RU"/>
        </w:rPr>
        <w:t xml:space="preserve">. </w:t>
      </w:r>
    </w:p>
    <w:p w:rsidR="00EA3F4B" w:rsidRPr="007F60F8" w:rsidRDefault="007F60F8" w:rsidP="00721922">
      <w:pPr>
        <w:pStyle w:val="BodyIndent"/>
        <w:rPr>
          <w:rFonts w:ascii="Times New Roman" w:hAnsi="Times New Roman"/>
          <w:lang w:val="ru-RU"/>
        </w:rPr>
      </w:pPr>
      <w:r w:rsidRPr="007F60F8">
        <w:rPr>
          <w:rFonts w:ascii="Times New Roman" w:hAnsi="Times New Roman" w:hint="eastAsia"/>
          <w:lang w:val="ru-RU"/>
        </w:rPr>
        <w:t>Полная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ссылка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должна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предоставить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читателю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достаточно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информации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для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поиска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соответствующей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статьи</w:t>
      </w:r>
      <w:r w:rsidRPr="007F60F8">
        <w:rPr>
          <w:rFonts w:ascii="Times New Roman" w:hAnsi="Times New Roman"/>
          <w:lang w:val="ru-RU"/>
        </w:rPr>
        <w:t xml:space="preserve">, </w:t>
      </w:r>
      <w:r w:rsidRPr="007F60F8">
        <w:rPr>
          <w:rFonts w:ascii="Times New Roman" w:hAnsi="Times New Roman" w:hint="eastAsia"/>
          <w:lang w:val="ru-RU"/>
        </w:rPr>
        <w:t>будь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то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в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печатной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или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электронной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форме</w:t>
      </w:r>
      <w:r w:rsidRPr="007F60F8">
        <w:rPr>
          <w:rFonts w:ascii="Times New Roman" w:hAnsi="Times New Roman"/>
          <w:lang w:val="ru-RU"/>
        </w:rPr>
        <w:t xml:space="preserve">, </w:t>
      </w:r>
      <w:r w:rsidRPr="007F60F8">
        <w:rPr>
          <w:rFonts w:ascii="Times New Roman" w:hAnsi="Times New Roman" w:hint="eastAsia"/>
          <w:lang w:val="ru-RU"/>
        </w:rPr>
        <w:t>и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должна</w:t>
      </w:r>
      <w:r w:rsidRPr="007F60F8">
        <w:rPr>
          <w:rFonts w:ascii="Times New Roman" w:hAnsi="Times New Roman"/>
          <w:lang w:val="ru-RU"/>
        </w:rPr>
        <w:t xml:space="preserve">, </w:t>
      </w:r>
      <w:r w:rsidRPr="007F60F8">
        <w:rPr>
          <w:rFonts w:ascii="Times New Roman" w:hAnsi="Times New Roman" w:hint="eastAsia"/>
          <w:lang w:val="ru-RU"/>
        </w:rPr>
        <w:t>в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зависимости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от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типа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ссылки</w:t>
      </w:r>
      <w:r w:rsidRPr="007F60F8">
        <w:rPr>
          <w:rFonts w:ascii="Times New Roman" w:hAnsi="Times New Roman"/>
          <w:lang w:val="ru-RU"/>
        </w:rPr>
        <w:t xml:space="preserve">, </w:t>
      </w:r>
      <w:r w:rsidRPr="007F60F8">
        <w:rPr>
          <w:rFonts w:ascii="Times New Roman" w:hAnsi="Times New Roman" w:hint="eastAsia"/>
          <w:lang w:val="ru-RU"/>
        </w:rPr>
        <w:t>состоять</w:t>
      </w:r>
      <w:r w:rsidRPr="007F60F8">
        <w:rPr>
          <w:rFonts w:ascii="Times New Roman" w:hAnsi="Times New Roman"/>
          <w:lang w:val="ru-RU"/>
        </w:rPr>
        <w:t xml:space="preserve"> </w:t>
      </w:r>
      <w:r w:rsidRPr="007F60F8">
        <w:rPr>
          <w:rFonts w:ascii="Times New Roman" w:hAnsi="Times New Roman" w:hint="eastAsia"/>
          <w:lang w:val="ru-RU"/>
        </w:rPr>
        <w:t>из</w:t>
      </w:r>
      <w:r w:rsidR="00EA3F4B" w:rsidRPr="007F60F8">
        <w:rPr>
          <w:rFonts w:ascii="Times New Roman" w:hAnsi="Times New Roman"/>
          <w:lang w:val="ru-RU"/>
        </w:rPr>
        <w:t xml:space="preserve">: </w:t>
      </w:r>
    </w:p>
    <w:p w:rsidR="00EA3F4B" w:rsidRPr="007F60F8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CE57CF" w:rsidRDefault="007F60F8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Фамилия</w:t>
      </w:r>
      <w:r w:rsidR="00EA3F4B" w:rsidRPr="00CE57CF">
        <w:rPr>
          <w:rFonts w:ascii="Times New Roman" w:hAnsi="Times New Roman"/>
        </w:rPr>
        <w:t>(</w:t>
      </w:r>
      <w:r>
        <w:rPr>
          <w:rFonts w:ascii="Times New Roman" w:hAnsi="Times New Roman"/>
          <w:lang w:val="ru-RU"/>
        </w:rPr>
        <w:t>и</w:t>
      </w:r>
      <w:r w:rsidR="00EA3F4B" w:rsidRPr="00CE57CF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инициалы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7F60F8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AD1E09" w:rsidRDefault="007F60F8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</w:t>
      </w:r>
      <w:r w:rsidRPr="00AD1E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журнала</w:t>
      </w:r>
      <w:r w:rsidR="00EA3F4B" w:rsidRPr="00AD1E09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книги</w:t>
      </w:r>
      <w:r w:rsidR="00EA3F4B" w:rsidRPr="00AD1E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или другой публикации</w:t>
      </w:r>
      <w:r w:rsidR="00EA3F4B" w:rsidRPr="00AD1E09">
        <w:rPr>
          <w:rFonts w:ascii="Times New Roman" w:hAnsi="Times New Roman"/>
          <w:lang w:val="ru-RU"/>
        </w:rPr>
        <w:t xml:space="preserve">; </w:t>
      </w:r>
    </w:p>
    <w:p w:rsidR="00EA3F4B" w:rsidRPr="00AD1E09" w:rsidRDefault="00AD1E09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Заглавие</w:t>
      </w:r>
      <w:r w:rsidR="00EA3F4B" w:rsidRPr="00AD1E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журнальной</w:t>
      </w:r>
      <w:r w:rsidRPr="00AD1E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статьи</w:t>
      </w:r>
      <w:r w:rsidR="00EA3F4B" w:rsidRPr="00AD1E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может так же включаться</w:t>
      </w:r>
      <w:r w:rsidR="00EA3F4B" w:rsidRPr="00AD1E09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опционально</w:t>
      </w:r>
      <w:r w:rsidR="00EA3F4B" w:rsidRPr="00AD1E09">
        <w:rPr>
          <w:rFonts w:ascii="Times New Roman" w:hAnsi="Times New Roman"/>
          <w:lang w:val="ru-RU"/>
        </w:rPr>
        <w:t>);</w:t>
      </w:r>
    </w:p>
    <w:p w:rsidR="00EA3F4B" w:rsidRPr="00CE57CF" w:rsidRDefault="00AD1E09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 тома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AD1E09" w:rsidP="00AD1E09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</w:t>
      </w:r>
      <w:r w:rsidRPr="00AD1E09">
        <w:rPr>
          <w:rFonts w:ascii="Times New Roman" w:hAnsi="Times New Roman" w:hint="eastAsia"/>
        </w:rPr>
        <w:t>едакторы</w:t>
      </w:r>
      <w:r w:rsidRPr="00AD1E09">
        <w:rPr>
          <w:rFonts w:ascii="Times New Roman" w:hAnsi="Times New Roman"/>
        </w:rPr>
        <w:t xml:space="preserve">, </w:t>
      </w:r>
      <w:r w:rsidRPr="00AD1E09">
        <w:rPr>
          <w:rFonts w:ascii="Times New Roman" w:hAnsi="Times New Roman" w:hint="eastAsia"/>
        </w:rPr>
        <w:t>если</w:t>
      </w:r>
      <w:r w:rsidRPr="00AD1E09">
        <w:rPr>
          <w:rFonts w:ascii="Times New Roman" w:hAnsi="Times New Roman"/>
        </w:rPr>
        <w:t xml:space="preserve"> </w:t>
      </w:r>
      <w:r w:rsidRPr="00AD1E09">
        <w:rPr>
          <w:rFonts w:ascii="Times New Roman" w:hAnsi="Times New Roman" w:hint="eastAsia"/>
        </w:rPr>
        <w:t>они</w:t>
      </w:r>
      <w:r w:rsidRPr="00AD1E09">
        <w:rPr>
          <w:rFonts w:ascii="Times New Roman" w:hAnsi="Times New Roman"/>
        </w:rPr>
        <w:t xml:space="preserve"> </w:t>
      </w:r>
      <w:r w:rsidRPr="00AD1E09">
        <w:rPr>
          <w:rFonts w:ascii="Times New Roman" w:hAnsi="Times New Roman" w:hint="eastAsia"/>
        </w:rPr>
        <w:t>есть</w:t>
      </w:r>
      <w:r w:rsidR="00EA3F4B" w:rsidRPr="00CE57CF">
        <w:rPr>
          <w:rFonts w:ascii="Times New Roman" w:hAnsi="Times New Roman"/>
        </w:rPr>
        <w:t>;</w:t>
      </w:r>
    </w:p>
    <w:p w:rsidR="00EA3F4B" w:rsidRPr="00AD1E09" w:rsidRDefault="00AD1E09" w:rsidP="00AD1E09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Pr="00AD1E09">
        <w:rPr>
          <w:rFonts w:ascii="Times New Roman" w:hAnsi="Times New Roman" w:hint="eastAsia"/>
          <w:lang w:val="ru-RU"/>
        </w:rPr>
        <w:t>ород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публикации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и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издателя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в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круглых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скобках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i/>
          <w:lang w:val="ru-RU"/>
        </w:rPr>
        <w:t>для</w:t>
      </w:r>
      <w:r w:rsidRPr="00AD1E09">
        <w:rPr>
          <w:rFonts w:ascii="Times New Roman" w:hAnsi="Times New Roman"/>
          <w:i/>
          <w:lang w:val="ru-RU"/>
        </w:rPr>
        <w:t xml:space="preserve"> </w:t>
      </w:r>
      <w:r w:rsidRPr="00AD1E09">
        <w:rPr>
          <w:rFonts w:ascii="Times New Roman" w:hAnsi="Times New Roman" w:hint="eastAsia"/>
          <w:i/>
          <w:lang w:val="ru-RU"/>
        </w:rPr>
        <w:t>книг</w:t>
      </w:r>
      <w:r w:rsidR="00EA3F4B" w:rsidRPr="00AD1E09">
        <w:rPr>
          <w:rFonts w:ascii="Times New Roman" w:hAnsi="Times New Roman"/>
          <w:lang w:val="ru-RU"/>
        </w:rPr>
        <w:t>;</w:t>
      </w:r>
    </w:p>
    <w:p w:rsidR="00EA3F4B" w:rsidRPr="00CE57CF" w:rsidRDefault="00AD1E09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Номера сраниц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EA3F4B" w:rsidP="00721922">
      <w:pPr>
        <w:pStyle w:val="BodyIndent"/>
        <w:rPr>
          <w:rFonts w:ascii="Times New Roman" w:hAnsi="Times New Roman"/>
        </w:rPr>
      </w:pPr>
    </w:p>
    <w:p w:rsidR="00EA3F4B" w:rsidRPr="00AD1E09" w:rsidRDefault="00AD1E09" w:rsidP="00721922">
      <w:pPr>
        <w:pStyle w:val="BodyInden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</w:t>
      </w:r>
      <w:r w:rsidR="00EA3F4B" w:rsidRPr="00AD1E09">
        <w:rPr>
          <w:rFonts w:ascii="Times New Roman" w:hAnsi="Times New Roman"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Journal</w:t>
      </w:r>
      <w:r w:rsidR="00EA3F4B" w:rsidRPr="00AD1E09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of</w:t>
      </w:r>
      <w:r w:rsidR="00EA3F4B" w:rsidRPr="00AD1E09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Physics</w:t>
      </w:r>
      <w:r w:rsidR="00EA3F4B" w:rsidRPr="00AD1E09">
        <w:rPr>
          <w:rFonts w:ascii="Times New Roman" w:hAnsi="Times New Roman"/>
          <w:i/>
          <w:lang w:val="ru-RU"/>
        </w:rPr>
        <w:t xml:space="preserve">: </w:t>
      </w:r>
      <w:r w:rsidR="00EA3F4B" w:rsidRPr="00CE57CF">
        <w:rPr>
          <w:rFonts w:ascii="Times New Roman" w:hAnsi="Times New Roman"/>
          <w:i/>
        </w:rPr>
        <w:t>Conference</w:t>
      </w:r>
      <w:r w:rsidR="00EA3F4B" w:rsidRPr="00AD1E09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Series</w:t>
      </w:r>
      <w:r w:rsidR="00EA3F4B" w:rsidRPr="00AD1E09">
        <w:rPr>
          <w:rFonts w:ascii="Times New Roman" w:hAnsi="Times New Roman"/>
          <w:lang w:val="ru-RU"/>
        </w:rPr>
        <w:t xml:space="preserve">, </w:t>
      </w:r>
      <w:r w:rsidRPr="00AD1E09">
        <w:rPr>
          <w:rFonts w:ascii="Times New Roman" w:hAnsi="Times New Roman" w:hint="eastAsia"/>
          <w:lang w:val="ru-RU"/>
        </w:rPr>
        <w:t>пожалуйста</w:t>
      </w:r>
      <w:r w:rsidRPr="00AD1E09">
        <w:rPr>
          <w:rFonts w:ascii="Times New Roman" w:hAnsi="Times New Roman"/>
          <w:lang w:val="ru-RU"/>
        </w:rPr>
        <w:t xml:space="preserve">, </w:t>
      </w:r>
      <w:r w:rsidRPr="00AD1E09">
        <w:rPr>
          <w:rFonts w:ascii="Times New Roman" w:hAnsi="Times New Roman" w:hint="eastAsia"/>
          <w:lang w:val="ru-RU"/>
        </w:rPr>
        <w:t>используйте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цифровую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систему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Ванкувера</w:t>
      </w:r>
      <w:r w:rsidRPr="00AD1E09">
        <w:rPr>
          <w:rFonts w:ascii="Times New Roman" w:hAnsi="Times New Roman"/>
          <w:lang w:val="ru-RU"/>
        </w:rPr>
        <w:t xml:space="preserve">, </w:t>
      </w:r>
      <w:r w:rsidRPr="00AD1E09">
        <w:rPr>
          <w:rFonts w:ascii="Times New Roman" w:hAnsi="Times New Roman" w:hint="eastAsia"/>
          <w:lang w:val="ru-RU"/>
        </w:rPr>
        <w:t>где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ссылки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нумеруются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последовательно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по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всему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тексту</w:t>
      </w:r>
      <w:r w:rsidR="00EA3F4B" w:rsidRPr="00AD1E09">
        <w:rPr>
          <w:rFonts w:ascii="Times New Roman" w:hAnsi="Times New Roman"/>
          <w:lang w:val="ru-RU"/>
        </w:rPr>
        <w:t xml:space="preserve">. </w:t>
      </w:r>
      <w:r w:rsidRPr="00AD1E09">
        <w:rPr>
          <w:rFonts w:ascii="Times New Roman" w:hAnsi="Times New Roman" w:hint="eastAsia"/>
          <w:lang w:val="ru-RU"/>
        </w:rPr>
        <w:t>Цифры</w:t>
      </w:r>
      <w:r w:rsidRPr="00AD1E0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пишутся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в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квадратных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скобках</w:t>
      </w:r>
      <w:r w:rsidRPr="00AD1E09">
        <w:rPr>
          <w:rFonts w:ascii="Times New Roman" w:hAnsi="Times New Roman"/>
          <w:lang w:val="ru-RU"/>
        </w:rPr>
        <w:t xml:space="preserve">, </w:t>
      </w:r>
      <w:r w:rsidRPr="00AD1E09">
        <w:rPr>
          <w:rFonts w:ascii="Times New Roman" w:hAnsi="Times New Roman" w:hint="eastAsia"/>
          <w:lang w:val="ru-RU"/>
        </w:rPr>
        <w:t>например</w:t>
      </w:r>
      <w:r w:rsidR="00EA3F4B" w:rsidRPr="00AD1E09">
        <w:rPr>
          <w:rFonts w:ascii="Times New Roman" w:hAnsi="Times New Roman"/>
          <w:lang w:val="ru-RU"/>
        </w:rPr>
        <w:t xml:space="preserve"> [2], </w:t>
      </w:r>
      <w:r w:rsidRPr="00AD1E09">
        <w:rPr>
          <w:rFonts w:ascii="Times New Roman" w:hAnsi="Times New Roman" w:hint="eastAsia"/>
          <w:lang w:val="ru-RU"/>
        </w:rPr>
        <w:t>и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одно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число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может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использоваться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для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обозначения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нескольких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ссылок</w:t>
      </w:r>
      <w:r w:rsidRPr="00AD1E09">
        <w:rPr>
          <w:rFonts w:ascii="Times New Roman" w:hAnsi="Times New Roman"/>
          <w:lang w:val="ru-RU"/>
        </w:rPr>
        <w:t xml:space="preserve">. </w:t>
      </w:r>
      <w:r w:rsidRPr="00AD1E09">
        <w:rPr>
          <w:rFonts w:ascii="Times New Roman" w:hAnsi="Times New Roman" w:hint="eastAsia"/>
          <w:lang w:val="ru-RU"/>
        </w:rPr>
        <w:t>Список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ссылок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дает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ссылки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в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числовом</w:t>
      </w:r>
      <w:r w:rsidRPr="00AD1E09">
        <w:rPr>
          <w:rFonts w:ascii="Times New Roman" w:hAnsi="Times New Roman"/>
          <w:lang w:val="ru-RU"/>
        </w:rPr>
        <w:t xml:space="preserve">, </w:t>
      </w:r>
      <w:r w:rsidRPr="00AD1E09">
        <w:rPr>
          <w:rFonts w:ascii="Times New Roman" w:hAnsi="Times New Roman" w:hint="eastAsia"/>
          <w:lang w:val="ru-RU"/>
        </w:rPr>
        <w:t>а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не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алфавитном</w:t>
      </w:r>
      <w:r w:rsidRPr="00AD1E09">
        <w:rPr>
          <w:rFonts w:ascii="Times New Roman" w:hAnsi="Times New Roman"/>
          <w:lang w:val="ru-RU"/>
        </w:rPr>
        <w:t xml:space="preserve"> </w:t>
      </w:r>
      <w:r w:rsidRPr="00AD1E09">
        <w:rPr>
          <w:rFonts w:ascii="Times New Roman" w:hAnsi="Times New Roman" w:hint="eastAsia"/>
          <w:lang w:val="ru-RU"/>
        </w:rPr>
        <w:t>порядке</w:t>
      </w:r>
      <w:r w:rsidR="00EA3F4B" w:rsidRPr="00AD1E09">
        <w:rPr>
          <w:rFonts w:ascii="Times New Roman" w:hAnsi="Times New Roman"/>
          <w:lang w:val="ru-RU"/>
        </w:rPr>
        <w:t>.</w:t>
      </w:r>
    </w:p>
    <w:p w:rsidR="00EA3F4B" w:rsidRPr="00AD1E09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AD1E09" w:rsidRDefault="00AD1E09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  <w:r>
        <w:rPr>
          <w:rFonts w:ascii="Times New Roman" w:hAnsi="Times New Roman"/>
          <w:b/>
          <w:color w:val="000000"/>
          <w:szCs w:val="22"/>
          <w:lang w:val="ru-RU"/>
        </w:rPr>
        <w:t>Важные замечания</w:t>
      </w:r>
    </w:p>
    <w:p w:rsidR="00EA3F4B" w:rsidRPr="00CE57CF" w:rsidRDefault="00FE74C0" w:rsidP="008B463B">
      <w:pPr>
        <w:pStyle w:val="Bulleted"/>
      </w:pPr>
      <w:r>
        <w:rPr>
          <w:lang w:val="ru-RU"/>
        </w:rPr>
        <w:t>Должен</w:t>
      </w:r>
      <w:r w:rsidRPr="008B463B">
        <w:rPr>
          <w:lang w:val="ru-RU"/>
        </w:rPr>
        <w:t xml:space="preserve"> </w:t>
      </w:r>
      <w:r>
        <w:rPr>
          <w:lang w:val="ru-RU"/>
        </w:rPr>
        <w:t>быть</w:t>
      </w:r>
      <w:r w:rsidR="00EA3F4B" w:rsidRPr="008B463B">
        <w:rPr>
          <w:lang w:val="ru-RU"/>
        </w:rPr>
        <w:t xml:space="preserve"> </w:t>
      </w:r>
      <w:r>
        <w:rPr>
          <w:lang w:val="ru-RU"/>
        </w:rPr>
        <w:t>промежуток</w:t>
      </w:r>
      <w:r w:rsidR="00EA3F4B" w:rsidRPr="008B463B">
        <w:rPr>
          <w:lang w:val="ru-RU"/>
        </w:rPr>
        <w:t xml:space="preserve"> 5 </w:t>
      </w:r>
      <w:r w:rsidR="00EA3F4B" w:rsidRPr="00CE57CF">
        <w:t>mm</w:t>
      </w:r>
      <w:r w:rsidR="00EA3F4B" w:rsidRPr="008B463B">
        <w:rPr>
          <w:lang w:val="ru-RU"/>
        </w:rPr>
        <w:t xml:space="preserve"> </w:t>
      </w:r>
      <w:r>
        <w:rPr>
          <w:lang w:val="ru-RU"/>
        </w:rPr>
        <w:t>между</w:t>
      </w:r>
      <w:r w:rsidR="00EA3F4B" w:rsidRPr="008B463B">
        <w:rPr>
          <w:lang w:val="ru-RU"/>
        </w:rPr>
        <w:t xml:space="preserve"> </w:t>
      </w:r>
      <w:r>
        <w:rPr>
          <w:lang w:val="ru-RU"/>
        </w:rPr>
        <w:t>номером</w:t>
      </w:r>
      <w:r w:rsidRPr="008B463B">
        <w:rPr>
          <w:lang w:val="ru-RU"/>
        </w:rPr>
        <w:t xml:space="preserve"> </w:t>
      </w:r>
      <w:r>
        <w:rPr>
          <w:lang w:val="ru-RU"/>
        </w:rPr>
        <w:t>ссылки</w:t>
      </w:r>
      <w:r w:rsidR="00EA3F4B" w:rsidRPr="008B463B">
        <w:rPr>
          <w:lang w:val="ru-RU"/>
        </w:rPr>
        <w:t xml:space="preserve"> (</w:t>
      </w:r>
      <w:r w:rsidR="008B463B">
        <w:rPr>
          <w:lang w:val="ru-RU"/>
        </w:rPr>
        <w:t>пример., ‘[8]’) и текстом ссылки на источник</w:t>
      </w:r>
      <w:r w:rsidR="00EA3F4B" w:rsidRPr="008B463B">
        <w:rPr>
          <w:lang w:val="ru-RU"/>
        </w:rPr>
        <w:t xml:space="preserve">. </w:t>
      </w:r>
      <w:r w:rsidR="008B463B" w:rsidRPr="008B463B">
        <w:rPr>
          <w:rFonts w:ascii="Times New Roman" w:hAnsi="Times New Roman" w:hint="eastAsia"/>
          <w:lang w:val="ru-RU"/>
        </w:rPr>
        <w:t>Вторая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и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последующие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строки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отдельных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ссылок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должны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 w:rsidRPr="008B463B">
        <w:rPr>
          <w:rFonts w:ascii="Times New Roman" w:hAnsi="Times New Roman" w:hint="eastAsia"/>
          <w:lang w:val="ru-RU"/>
        </w:rPr>
        <w:t>быть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8B463B">
        <w:rPr>
          <w:rFonts w:ascii="Times New Roman" w:hAnsi="Times New Roman"/>
          <w:lang w:val="ru-RU"/>
        </w:rPr>
        <w:t xml:space="preserve">с </w:t>
      </w:r>
      <w:r w:rsidR="008B463B" w:rsidRPr="008B463B">
        <w:rPr>
          <w:rFonts w:ascii="Times New Roman" w:hAnsi="Times New Roman" w:hint="eastAsia"/>
          <w:lang w:val="ru-RU"/>
        </w:rPr>
        <w:t>отступом</w:t>
      </w:r>
      <w:r w:rsidR="008B463B" w:rsidRPr="008B463B">
        <w:rPr>
          <w:rFonts w:ascii="Times New Roman" w:hAnsi="Times New Roman"/>
          <w:lang w:val="ru-RU"/>
        </w:rPr>
        <w:t xml:space="preserve"> </w:t>
      </w:r>
      <w:r w:rsidR="00EA3F4B" w:rsidRPr="008B463B">
        <w:rPr>
          <w:lang w:val="ru-RU"/>
        </w:rPr>
        <w:t>5</w:t>
      </w:r>
      <w:r w:rsidR="00EA3F4B" w:rsidRPr="00CE57CF">
        <w:t> mm</w:t>
      </w:r>
      <w:r w:rsidR="00EA3F4B" w:rsidRPr="008B463B">
        <w:rPr>
          <w:lang w:val="ru-RU"/>
        </w:rPr>
        <w:t xml:space="preserve">. </w:t>
      </w:r>
      <w:r w:rsidR="008B463B">
        <w:rPr>
          <w:lang w:val="ru-RU"/>
        </w:rPr>
        <w:t>Пример</w:t>
      </w:r>
      <w:r w:rsidR="00EA3F4B" w:rsidRPr="00CE57CF">
        <w:t>:</w:t>
      </w:r>
    </w:p>
    <w:p w:rsidR="00EA3F4B" w:rsidRPr="00CE57CF" w:rsidRDefault="00EA3F4B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A3F4B" w:rsidRPr="00CE57CF" w:rsidRDefault="00EA3F4B">
      <w:pPr>
        <w:pStyle w:val="Bulleted"/>
        <w:numPr>
          <w:ilvl w:val="0"/>
          <w:numId w:val="0"/>
        </w:numPr>
        <w:ind w:left="567" w:hanging="567"/>
        <w:rPr>
          <w:rFonts w:ascii="Times New Roman" w:hAnsi="Times New Roman"/>
        </w:rPr>
      </w:pPr>
    </w:p>
    <w:p w:rsidR="00EA3F4B" w:rsidRPr="008B463B" w:rsidRDefault="008B463B" w:rsidP="008B463B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Ав</w:t>
      </w:r>
      <w:r w:rsidRPr="008B463B">
        <w:rPr>
          <w:rFonts w:ascii="Times New Roman" w:hAnsi="Times New Roman" w:hint="eastAsia"/>
          <w:lang w:val="ru-RU"/>
        </w:rPr>
        <w:t>торы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должны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быть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в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форм</w:t>
      </w:r>
      <w:r>
        <w:rPr>
          <w:rFonts w:ascii="Times New Roman" w:hAnsi="Times New Roman"/>
          <w:lang w:val="ru-RU"/>
        </w:rPr>
        <w:t>ате: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фамили</w:t>
      </w:r>
      <w:r>
        <w:rPr>
          <w:rFonts w:ascii="Times New Roman" w:hAnsi="Times New Roman"/>
          <w:lang w:val="ru-RU"/>
        </w:rPr>
        <w:t>я</w:t>
      </w:r>
      <w:r w:rsidRPr="008B463B">
        <w:rPr>
          <w:rFonts w:ascii="Times New Roman" w:hAnsi="Times New Roman"/>
          <w:lang w:val="ru-RU"/>
        </w:rPr>
        <w:t xml:space="preserve"> (</w:t>
      </w:r>
      <w:r w:rsidRPr="008B463B">
        <w:rPr>
          <w:rFonts w:ascii="Times New Roman" w:hAnsi="Times New Roman" w:hint="eastAsia"/>
          <w:lang w:val="ru-RU"/>
        </w:rPr>
        <w:t>с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заглавной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букв</w:t>
      </w:r>
      <w:r>
        <w:rPr>
          <w:rFonts w:ascii="Times New Roman" w:hAnsi="Times New Roman"/>
          <w:lang w:val="ru-RU"/>
        </w:rPr>
        <w:t>ы</w:t>
      </w:r>
      <w:r w:rsidRPr="008B463B">
        <w:rPr>
          <w:rFonts w:ascii="Times New Roman" w:hAnsi="Times New Roman"/>
          <w:lang w:val="ru-RU"/>
        </w:rPr>
        <w:t xml:space="preserve">), </w:t>
      </w:r>
      <w:r w:rsidRPr="008B463B">
        <w:rPr>
          <w:rFonts w:ascii="Times New Roman" w:hAnsi="Times New Roman" w:hint="eastAsia"/>
          <w:lang w:val="ru-RU"/>
        </w:rPr>
        <w:t>за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которой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следуют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инициалы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без</w:t>
      </w:r>
      <w:r w:rsidRPr="008B46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точек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после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инициалов</w:t>
      </w:r>
      <w:r w:rsidRPr="008B463B">
        <w:rPr>
          <w:rFonts w:ascii="Times New Roman" w:hAnsi="Times New Roman"/>
          <w:lang w:val="ru-RU"/>
        </w:rPr>
        <w:t xml:space="preserve">. </w:t>
      </w:r>
      <w:r w:rsidRPr="008B463B">
        <w:rPr>
          <w:rFonts w:ascii="Times New Roman" w:hAnsi="Times New Roman" w:hint="eastAsia"/>
          <w:lang w:val="ru-RU"/>
        </w:rPr>
        <w:t>Авторы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должны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быть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разделены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запятой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за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исключением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последних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двух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которые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должны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быть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разделены</w:t>
      </w:r>
      <w:r w:rsidRPr="008B463B">
        <w:rPr>
          <w:rFonts w:ascii="Times New Roman" w:hAnsi="Times New Roman"/>
          <w:lang w:val="ru-RU"/>
        </w:rPr>
        <w:t xml:space="preserve"> «</w:t>
      </w:r>
      <w:r w:rsidRPr="008B463B">
        <w:rPr>
          <w:rFonts w:ascii="Times New Roman" w:hAnsi="Times New Roman" w:hint="eastAsia"/>
          <w:lang w:val="ru-RU"/>
        </w:rPr>
        <w:t>и»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без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запятой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предшествующей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ей</w:t>
      </w:r>
      <w:r w:rsidRPr="008B463B">
        <w:rPr>
          <w:rFonts w:ascii="Times New Roman" w:hAnsi="Times New Roman"/>
          <w:lang w:val="ru-RU"/>
        </w:rPr>
        <w:t>.</w:t>
      </w:r>
      <w:r w:rsidR="00EA3F4B" w:rsidRPr="008B463B">
        <w:rPr>
          <w:rFonts w:ascii="Times New Roman" w:hAnsi="Times New Roman"/>
          <w:lang w:val="ru-RU"/>
        </w:rPr>
        <w:t xml:space="preserve"> </w:t>
      </w:r>
    </w:p>
    <w:p w:rsidR="00EA3F4B" w:rsidRPr="008B463B" w:rsidRDefault="008B463B" w:rsidP="008B463B">
      <w:pPr>
        <w:pStyle w:val="Bulleted"/>
        <w:rPr>
          <w:rFonts w:ascii="Times New Roman" w:hAnsi="Times New Roman"/>
          <w:lang w:val="ru-RU"/>
        </w:rPr>
      </w:pPr>
      <w:r w:rsidRPr="008B463B">
        <w:rPr>
          <w:rFonts w:ascii="Times New Roman" w:hAnsi="Times New Roman" w:hint="eastAsia"/>
          <w:lang w:val="ru-RU"/>
        </w:rPr>
        <w:t>Название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статьи</w:t>
      </w:r>
      <w:r w:rsidRPr="008B463B">
        <w:rPr>
          <w:rFonts w:ascii="Times New Roman" w:hAnsi="Times New Roman"/>
          <w:lang w:val="ru-RU"/>
        </w:rPr>
        <w:t xml:space="preserve"> (</w:t>
      </w:r>
      <w:r w:rsidRPr="008B463B">
        <w:rPr>
          <w:rFonts w:ascii="Times New Roman" w:hAnsi="Times New Roman" w:hint="eastAsia"/>
          <w:lang w:val="ru-RU"/>
        </w:rPr>
        <w:t>если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указано</w:t>
      </w:r>
      <w:r w:rsidRPr="008B463B">
        <w:rPr>
          <w:rFonts w:ascii="Times New Roman" w:hAnsi="Times New Roman"/>
          <w:lang w:val="ru-RU"/>
        </w:rPr>
        <w:t xml:space="preserve">) </w:t>
      </w:r>
      <w:r w:rsidRPr="008B463B">
        <w:rPr>
          <w:rFonts w:ascii="Times New Roman" w:hAnsi="Times New Roman" w:hint="eastAsia"/>
          <w:lang w:val="ru-RU"/>
        </w:rPr>
        <w:t>должно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быть</w:t>
      </w:r>
      <w:r w:rsidRPr="008B46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набрано в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строчных</w:t>
      </w:r>
      <w:r w:rsidRPr="008B46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буквах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за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исключением</w:t>
      </w:r>
      <w:r w:rsidRPr="008B46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первой буквы (Начинать с заглавной)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и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должно</w:t>
      </w:r>
      <w:r w:rsidRPr="008B46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идти после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дат</w:t>
      </w:r>
      <w:r>
        <w:rPr>
          <w:rFonts w:ascii="Times New Roman" w:hAnsi="Times New Roman"/>
          <w:lang w:val="ru-RU"/>
        </w:rPr>
        <w:t>ы</w:t>
      </w:r>
      <w:r w:rsidRPr="008B463B">
        <w:rPr>
          <w:rFonts w:ascii="Times New Roman" w:hAnsi="Times New Roman"/>
          <w:lang w:val="ru-RU"/>
        </w:rPr>
        <w:t>.</w:t>
      </w:r>
    </w:p>
    <w:p w:rsidR="00EA3F4B" w:rsidRPr="00CE57CF" w:rsidRDefault="008B463B" w:rsidP="008B463B">
      <w:pPr>
        <w:pStyle w:val="Bulleted"/>
        <w:rPr>
          <w:rFonts w:ascii="Times New Roman" w:hAnsi="Times New Roman"/>
        </w:rPr>
      </w:pPr>
      <w:r w:rsidRPr="008B463B">
        <w:rPr>
          <w:rFonts w:ascii="Times New Roman" w:hAnsi="Times New Roman" w:hint="eastAsia"/>
          <w:lang w:val="ru-RU"/>
        </w:rPr>
        <w:t>Заголовок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журнала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выделен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курсивом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и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сокращен</w:t>
      </w:r>
      <w:r w:rsidRPr="008B463B">
        <w:rPr>
          <w:rFonts w:ascii="Times New Roman" w:hAnsi="Times New Roman"/>
          <w:lang w:val="ru-RU"/>
        </w:rPr>
        <w:t xml:space="preserve">. </w:t>
      </w:r>
      <w:r w:rsidRPr="008B463B">
        <w:rPr>
          <w:rFonts w:ascii="Times New Roman" w:hAnsi="Times New Roman" w:hint="eastAsia"/>
          <w:lang w:val="ru-RU"/>
        </w:rPr>
        <w:t>Если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в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журнале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есть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несколько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частей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обозначенных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разными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буквами</w:t>
      </w:r>
      <w:r w:rsidRPr="008B463B">
        <w:rPr>
          <w:rFonts w:ascii="Times New Roman" w:hAnsi="Times New Roman"/>
          <w:lang w:val="ru-RU"/>
        </w:rPr>
        <w:t xml:space="preserve">, </w:t>
      </w:r>
      <w:r w:rsidRPr="008B463B">
        <w:rPr>
          <w:rFonts w:ascii="Times New Roman" w:hAnsi="Times New Roman" w:hint="eastAsia"/>
          <w:lang w:val="ru-RU"/>
        </w:rPr>
        <w:t>буква</w:t>
      </w:r>
      <w:r w:rsidRPr="008B463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части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должна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быть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вставлена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после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журнала</w:t>
      </w:r>
      <w:r w:rsidRPr="008B463B">
        <w:rPr>
          <w:rFonts w:ascii="Times New Roman" w:hAnsi="Times New Roman"/>
          <w:lang w:val="ru-RU"/>
        </w:rPr>
        <w:t xml:space="preserve"> </w:t>
      </w:r>
      <w:r w:rsidRPr="008B463B">
        <w:rPr>
          <w:rFonts w:ascii="Times New Roman" w:hAnsi="Times New Roman" w:hint="eastAsia"/>
          <w:lang w:val="ru-RU"/>
        </w:rPr>
        <w:t>в</w:t>
      </w:r>
      <w:r w:rsidRPr="008B463B">
        <w:rPr>
          <w:rFonts w:ascii="Times New Roman" w:hAnsi="Times New Roman"/>
          <w:lang w:val="ru-RU"/>
        </w:rPr>
        <w:t xml:space="preserve"> </w:t>
      </w:r>
      <w:r w:rsidR="00D31264">
        <w:rPr>
          <w:rFonts w:ascii="Times New Roman" w:hAnsi="Times New Roman"/>
          <w:lang w:val="ru-RU"/>
        </w:rPr>
        <w:t>обычном шрифте</w:t>
      </w:r>
      <w:r w:rsidR="00EA3F4B" w:rsidRPr="008B463B">
        <w:rPr>
          <w:rFonts w:ascii="Times New Roman" w:hAnsi="Times New Roman"/>
          <w:lang w:val="ru-RU"/>
        </w:rPr>
        <w:t xml:space="preserve">, </w:t>
      </w:r>
      <w:r w:rsidR="00D31264">
        <w:rPr>
          <w:rFonts w:ascii="Times New Roman" w:hAnsi="Times New Roman"/>
          <w:lang w:val="ru-RU"/>
        </w:rPr>
        <w:t>пример</w:t>
      </w:r>
      <w:r w:rsidR="00EA3F4B" w:rsidRPr="008B463B">
        <w:rPr>
          <w:rFonts w:ascii="Times New Roman" w:hAnsi="Times New Roman"/>
          <w:lang w:val="ru-RU"/>
        </w:rPr>
        <w:t xml:space="preserve">. </w:t>
      </w:r>
      <w:r w:rsidR="00EA3F4B" w:rsidRPr="00CE57CF">
        <w:rPr>
          <w:rFonts w:ascii="Times New Roman" w:hAnsi="Times New Roman"/>
          <w:i/>
        </w:rPr>
        <w:t>Phys</w:t>
      </w:r>
      <w:r w:rsidR="00EA3F4B" w:rsidRPr="001E1C5C">
        <w:rPr>
          <w:rFonts w:ascii="Times New Roman" w:hAnsi="Times New Roman"/>
          <w:lang w:val="en-US"/>
        </w:rPr>
        <w:t xml:space="preserve">. </w:t>
      </w:r>
      <w:r w:rsidR="00EA3F4B" w:rsidRPr="00CE57CF">
        <w:rPr>
          <w:rFonts w:ascii="Times New Roman" w:hAnsi="Times New Roman"/>
          <w:i/>
        </w:rPr>
        <w:t>Rev</w:t>
      </w:r>
      <w:r w:rsidR="00EA3F4B" w:rsidRPr="00CE57CF">
        <w:rPr>
          <w:rFonts w:ascii="Times New Roman" w:hAnsi="Times New Roman"/>
        </w:rPr>
        <w:t>. A.</w:t>
      </w:r>
      <w:r w:rsidR="00CE57CF" w:rsidRPr="00CE57CF">
        <w:rPr>
          <w:rFonts w:ascii="Times New Roman" w:hAnsi="Times New Roman"/>
        </w:rPr>
        <w:t xml:space="preserve"> </w:t>
      </w:r>
      <w:r w:rsidR="00CE57CF" w:rsidRPr="00CE57CF">
        <w:rPr>
          <w:rFonts w:ascii="Times New Roman" w:hAnsi="Times New Roman"/>
          <w:b/>
        </w:rPr>
        <w:t>Please do not join the part letter to the volume number in bold type.</w:t>
      </w:r>
    </w:p>
    <w:p w:rsidR="00EA3F4B" w:rsidRPr="00D31264" w:rsidRDefault="00D31264" w:rsidP="00D31264">
      <w:pPr>
        <w:pStyle w:val="Bulleted"/>
        <w:rPr>
          <w:rFonts w:ascii="Times New Roman" w:hAnsi="Times New Roman"/>
          <w:lang w:val="ru-RU"/>
        </w:rPr>
      </w:pPr>
      <w:r w:rsidRPr="00D31264">
        <w:rPr>
          <w:rFonts w:ascii="Times New Roman" w:hAnsi="Times New Roman" w:hint="eastAsia"/>
          <w:lang w:val="ru-RU"/>
        </w:rPr>
        <w:t>При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необходимости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следует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указывать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начальный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конечный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номера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страниц</w:t>
      </w:r>
      <w:r w:rsidRPr="00D31264">
        <w:rPr>
          <w:rFonts w:ascii="Times New Roman" w:hAnsi="Times New Roman"/>
          <w:lang w:val="ru-RU"/>
        </w:rPr>
        <w:t xml:space="preserve">. </w:t>
      </w:r>
      <w:r w:rsidRPr="00D31264">
        <w:rPr>
          <w:rFonts w:ascii="Times New Roman" w:hAnsi="Times New Roman" w:hint="eastAsia"/>
          <w:lang w:val="ru-RU"/>
        </w:rPr>
        <w:t>Конечный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номер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страницы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должен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быть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в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крат</w:t>
      </w:r>
      <w:r>
        <w:rPr>
          <w:rFonts w:ascii="Times New Roman" w:hAnsi="Times New Roman"/>
          <w:lang w:val="ru-RU"/>
        </w:rPr>
        <w:t>кой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форме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отделен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от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исходного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номера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страницы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по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правилу</w:t>
      </w:r>
      <w:r w:rsidRPr="00D3126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англ. языка</w:t>
      </w:r>
      <w:r w:rsidRPr="00D3126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‘–</w:t>
      </w:r>
      <w:r w:rsidR="00EA3F4B" w:rsidRPr="00D31264">
        <w:rPr>
          <w:rFonts w:ascii="Times New Roman" w:hAnsi="Times New Roman"/>
          <w:lang w:val="ru-RU"/>
        </w:rPr>
        <w:t xml:space="preserve">‘, </w:t>
      </w:r>
      <w:r>
        <w:rPr>
          <w:rFonts w:ascii="Times New Roman" w:hAnsi="Times New Roman"/>
          <w:lang w:val="ru-RU"/>
        </w:rPr>
        <w:t>пример</w:t>
      </w:r>
      <w:r w:rsidR="00EA3F4B" w:rsidRPr="00D31264">
        <w:rPr>
          <w:rFonts w:ascii="Times New Roman" w:hAnsi="Times New Roman"/>
          <w:lang w:val="ru-RU"/>
        </w:rPr>
        <w:t xml:space="preserve">. 1203–14, </w:t>
      </w:r>
      <w:r w:rsidR="00EA3F4B" w:rsidRPr="00CE57CF">
        <w:rPr>
          <w:rFonts w:ascii="Times New Roman" w:hAnsi="Times New Roman"/>
        </w:rPr>
        <w:t>i</w:t>
      </w:r>
      <w:r w:rsidR="00EA3F4B" w:rsidRPr="00D31264">
        <w:rPr>
          <w:rFonts w:ascii="Times New Roman" w:hAnsi="Times New Roman"/>
          <w:lang w:val="ru-RU"/>
        </w:rPr>
        <w:t>.</w:t>
      </w:r>
      <w:r w:rsidR="00EA3F4B" w:rsidRPr="00CE57CF">
        <w:rPr>
          <w:rFonts w:ascii="Times New Roman" w:hAnsi="Times New Roman"/>
        </w:rPr>
        <w:t>e</w:t>
      </w:r>
      <w:r w:rsidR="00EA3F4B" w:rsidRPr="00D31264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число</w:t>
      </w:r>
      <w:r w:rsidR="00EA3F4B" w:rsidRPr="00D31264">
        <w:rPr>
          <w:rFonts w:ascii="Times New Roman" w:hAnsi="Times New Roman"/>
          <w:lang w:val="ru-RU"/>
        </w:rPr>
        <w:t xml:space="preserve"> ‘12’ </w:t>
      </w:r>
      <w:r>
        <w:rPr>
          <w:rFonts w:ascii="Times New Roman" w:hAnsi="Times New Roman"/>
          <w:lang w:val="ru-RU"/>
        </w:rPr>
        <w:t>не повторяется</w:t>
      </w:r>
      <w:r w:rsidR="00EA3F4B" w:rsidRPr="00D31264">
        <w:rPr>
          <w:rFonts w:ascii="Times New Roman" w:hAnsi="Times New Roman"/>
          <w:lang w:val="ru-RU"/>
        </w:rPr>
        <w:t>.</w:t>
      </w:r>
    </w:p>
    <w:p w:rsidR="00721922" w:rsidRPr="00D31264" w:rsidRDefault="00D31264" w:rsidP="00D31264">
      <w:pPr>
        <w:pStyle w:val="Bulleted"/>
        <w:rPr>
          <w:rFonts w:ascii="Times New Roman" w:hAnsi="Times New Roman"/>
          <w:lang w:val="ru-RU"/>
        </w:rPr>
      </w:pPr>
      <w:r w:rsidRPr="00D31264">
        <w:rPr>
          <w:rFonts w:ascii="Times New Roman" w:hAnsi="Times New Roman" w:hint="eastAsia"/>
          <w:lang w:val="ru-RU"/>
        </w:rPr>
        <w:t>Ссылки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на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печатные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статьи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в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журналах</w:t>
      </w:r>
      <w:r w:rsidRPr="00D31264">
        <w:rPr>
          <w:rFonts w:ascii="Times New Roman" w:hAnsi="Times New Roman"/>
          <w:lang w:val="ru-RU"/>
        </w:rPr>
        <w:t xml:space="preserve">. </w:t>
      </w:r>
      <w:r w:rsidRPr="00D31264">
        <w:rPr>
          <w:rFonts w:ascii="Times New Roman" w:hAnsi="Times New Roman" w:hint="eastAsia"/>
          <w:lang w:val="ru-RU"/>
        </w:rPr>
        <w:t>Нормальная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ссылка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на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статью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журнала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содержит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три</w:t>
      </w:r>
      <w:r w:rsidRPr="00D31264">
        <w:rPr>
          <w:rFonts w:ascii="Times New Roman" w:hAnsi="Times New Roman"/>
          <w:lang w:val="ru-RU"/>
        </w:rPr>
        <w:t xml:space="preserve"> </w:t>
      </w:r>
      <w:r w:rsidRPr="00D31264">
        <w:rPr>
          <w:rFonts w:ascii="Times New Roman" w:hAnsi="Times New Roman" w:hint="eastAsia"/>
          <w:lang w:val="ru-RU"/>
        </w:rPr>
        <w:t>шрифта</w:t>
      </w:r>
      <w:r w:rsidRPr="00D31264">
        <w:rPr>
          <w:rFonts w:ascii="Times New Roman" w:hAnsi="Times New Roman"/>
          <w:lang w:val="ru-RU"/>
        </w:rPr>
        <w:t xml:space="preserve"> </w:t>
      </w:r>
      <w:r w:rsidR="00721922" w:rsidRPr="00D3126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табл</w:t>
      </w:r>
      <w:r w:rsidR="00721922" w:rsidRPr="00D31264">
        <w:rPr>
          <w:rFonts w:ascii="Times New Roman" w:hAnsi="Times New Roman"/>
          <w:lang w:val="ru-RU"/>
        </w:rPr>
        <w:t xml:space="preserve"> 6).</w:t>
      </w:r>
    </w:p>
    <w:p w:rsidR="00721922" w:rsidRPr="00D31264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D31264" w:rsidRDefault="00EA3F4B" w:rsidP="00721922">
      <w:pPr>
        <w:pStyle w:val="BodyIndent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764E47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1E1C5C" w:rsidRDefault="00EA3F4B" w:rsidP="00D31264">
            <w:pPr>
              <w:tabs>
                <w:tab w:val="left" w:pos="567"/>
              </w:tabs>
              <w:spacing w:after="120"/>
              <w:ind w:left="28"/>
              <w:jc w:val="both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1E1C5C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6.</w:t>
            </w:r>
            <w:r w:rsidRPr="001E1C5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D31264">
              <w:rPr>
                <w:rFonts w:ascii="Times New Roman" w:hAnsi="Times New Roman"/>
                <w:color w:val="000000"/>
                <w:szCs w:val="22"/>
                <w:lang w:val="ru-RU"/>
              </w:rPr>
              <w:t>Стиь шрифта для ссылок</w:t>
            </w:r>
            <w:r w:rsidRPr="001E1C5C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D3126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D3126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Стиль Шрифта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D31264" w:rsidRDefault="00D31264" w:rsidP="00D3126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  <w:r w:rsidR="00D3126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(обычный)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D31264" w:rsidP="00D3126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статьи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опционально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>l)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  <w:r w:rsidR="00D3126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(обычный)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D31264" w:rsidP="00D3126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</w:t>
            </w:r>
            <w:r w:rsidR="00EA3F4B"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D3126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D3126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тома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D31264" w:rsidRDefault="00D3126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Жирный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C016D" w:rsidRDefault="00EC016D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Номера страниц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C016D">
      <w:pPr>
        <w:pStyle w:val="BodyChar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Примеры взятые из публикаций</w:t>
      </w:r>
      <w:r w:rsidR="00EA3F4B" w:rsidRPr="00CE57CF">
        <w:rPr>
          <w:rFonts w:ascii="Times New Roman" w:hAnsi="Times New Roman"/>
        </w:rPr>
        <w:t>: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Strite S and Morkoc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Senoh M, Nagahama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 xml:space="preserve">Japan. J. Appl. Phys. </w:t>
      </w:r>
      <w:r w:rsidRPr="00CE57CF">
        <w:rPr>
          <w:rFonts w:ascii="Times New Roman" w:hAnsi="Times New Roman"/>
          <w:b/>
          <w:bCs/>
        </w:rPr>
        <w:t xml:space="preserve">35 </w:t>
      </w:r>
      <w:r w:rsidRPr="00CE57CF">
        <w:rPr>
          <w:rFonts w:ascii="Times New Roman" w:hAnsi="Times New Roman"/>
        </w:rPr>
        <w:t xml:space="preserve">L74 </w:t>
      </w:r>
    </w:p>
    <w:p w:rsidR="00EA3F4B" w:rsidRPr="00EC016D" w:rsidRDefault="00EC016D" w:rsidP="00EC016D">
      <w:pPr>
        <w:pStyle w:val="subsubsection"/>
        <w:rPr>
          <w:lang w:val="ru-RU"/>
        </w:rPr>
      </w:pPr>
      <w:r w:rsidRPr="00EC016D">
        <w:rPr>
          <w:rFonts w:ascii="Times New Roman" w:hAnsi="Times New Roman" w:hint="eastAsia"/>
          <w:lang w:val="ru-RU"/>
        </w:rPr>
        <w:t>Ссылки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на</w:t>
      </w:r>
      <w:r w:rsidRPr="00EC016D">
        <w:rPr>
          <w:rFonts w:ascii="Times New Roman" w:hAnsi="Times New Roman"/>
          <w:lang w:val="ru-RU"/>
        </w:rPr>
        <w:t xml:space="preserve"> п</w:t>
      </w:r>
      <w:r w:rsidRPr="00EC016D">
        <w:rPr>
          <w:rFonts w:ascii="Times New Roman" w:hAnsi="Times New Roman" w:hint="eastAsia"/>
          <w:lang w:val="ru-RU"/>
        </w:rPr>
        <w:t>ре</w:t>
      </w:r>
      <w:r w:rsidRPr="00EC016D">
        <w:rPr>
          <w:rFonts w:ascii="Times New Roman" w:hAnsi="Times New Roman"/>
          <w:lang w:val="ru-RU"/>
        </w:rPr>
        <w:t>дпечать (preprints)</w:t>
      </w:r>
      <w:r w:rsidR="00EA3F4B" w:rsidRPr="00EC016D">
        <w:rPr>
          <w:lang w:val="ru-RU"/>
        </w:rPr>
        <w:t xml:space="preserve">. </w:t>
      </w:r>
      <w:r w:rsidRPr="00EC016D">
        <w:rPr>
          <w:rFonts w:hint="eastAsia"/>
          <w:lang w:val="ru-RU"/>
        </w:rPr>
        <w:t>Для</w:t>
      </w:r>
      <w:r w:rsidRPr="00EC016D">
        <w:rPr>
          <w:lang w:val="ru-RU"/>
        </w:rPr>
        <w:t xml:space="preserve"> </w:t>
      </w:r>
      <w:r w:rsidRPr="00EC016D">
        <w:rPr>
          <w:rFonts w:ascii="Times New Roman" w:hAnsi="Times New Roman"/>
          <w:lang w:val="ru-RU"/>
        </w:rPr>
        <w:t>п</w:t>
      </w:r>
      <w:r w:rsidRPr="00EC016D">
        <w:rPr>
          <w:rFonts w:ascii="Times New Roman" w:hAnsi="Times New Roman" w:hint="eastAsia"/>
          <w:lang w:val="ru-RU"/>
        </w:rPr>
        <w:t>ре</w:t>
      </w:r>
      <w:r w:rsidRPr="00EC016D">
        <w:rPr>
          <w:rFonts w:ascii="Times New Roman" w:hAnsi="Times New Roman"/>
          <w:lang w:val="ru-RU"/>
        </w:rPr>
        <w:t>дпечат</w:t>
      </w:r>
      <w:r>
        <w:rPr>
          <w:rFonts w:ascii="Times New Roman" w:hAnsi="Times New Roman"/>
          <w:lang w:val="ru-RU"/>
        </w:rPr>
        <w:t>и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есть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два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отдельных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случая</w:t>
      </w:r>
      <w:r w:rsidR="00EA3F4B" w:rsidRPr="00EC016D">
        <w:rPr>
          <w:lang w:val="ru-RU"/>
        </w:rPr>
        <w:t>:</w:t>
      </w:r>
    </w:p>
    <w:p w:rsidR="00EA3F4B" w:rsidRPr="00EC016D" w:rsidRDefault="00EA3F4B">
      <w:pPr>
        <w:pStyle w:val="subsubsection"/>
        <w:numPr>
          <w:ilvl w:val="0"/>
          <w:numId w:val="0"/>
        </w:numPr>
        <w:spacing w:before="120"/>
        <w:rPr>
          <w:rFonts w:ascii="Times New Roman" w:hAnsi="Times New Roman"/>
          <w:lang w:val="ru-RU"/>
        </w:rPr>
      </w:pPr>
    </w:p>
    <w:p w:rsidR="00EA3F4B" w:rsidRPr="00EC016D" w:rsidRDefault="00EC016D" w:rsidP="00EC016D">
      <w:pPr>
        <w:pStyle w:val="Numbered"/>
        <w:rPr>
          <w:lang w:val="ru-RU"/>
        </w:rPr>
      </w:pPr>
      <w:r w:rsidRPr="00EC016D">
        <w:rPr>
          <w:rFonts w:hint="eastAsia"/>
          <w:lang w:val="ru-RU"/>
        </w:rPr>
        <w:t>Если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статья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опубликована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в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журнале</w:t>
      </w:r>
      <w:r w:rsidRPr="00EC016D">
        <w:rPr>
          <w:lang w:val="ru-RU"/>
        </w:rPr>
        <w:t xml:space="preserve">, </w:t>
      </w:r>
      <w:r w:rsidRPr="00EC016D">
        <w:rPr>
          <w:rFonts w:hint="eastAsia"/>
          <w:lang w:val="ru-RU"/>
        </w:rPr>
        <w:t>а</w:t>
      </w:r>
      <w:r w:rsidRPr="00EC016D">
        <w:rPr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предпечать</w:t>
      </w:r>
      <w:r w:rsidRPr="00EC016D">
        <w:rPr>
          <w:lang w:val="ru-RU"/>
        </w:rPr>
        <w:t xml:space="preserve"> - </w:t>
      </w:r>
      <w:r w:rsidRPr="00EC016D">
        <w:rPr>
          <w:rFonts w:hint="eastAsia"/>
          <w:lang w:val="ru-RU"/>
        </w:rPr>
        <w:t>дополнительная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справочная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информация</w:t>
      </w:r>
      <w:r w:rsidRPr="00EC016D">
        <w:rPr>
          <w:lang w:val="ru-RU"/>
        </w:rPr>
        <w:t xml:space="preserve">. </w:t>
      </w:r>
      <w:r w:rsidRPr="00EC016D">
        <w:rPr>
          <w:rFonts w:hint="eastAsia"/>
          <w:lang w:val="ru-RU"/>
        </w:rPr>
        <w:t>В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этом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случае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он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должен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быть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представлен</w:t>
      </w:r>
      <w:r w:rsidRPr="00EC016D">
        <w:rPr>
          <w:lang w:val="ru-RU"/>
        </w:rPr>
        <w:t xml:space="preserve"> </w:t>
      </w:r>
      <w:r w:rsidRPr="00EC016D">
        <w:rPr>
          <w:rFonts w:hint="eastAsia"/>
          <w:lang w:val="ru-RU"/>
        </w:rPr>
        <w:t>как</w:t>
      </w:r>
      <w:r w:rsidR="00EA3F4B" w:rsidRPr="00EC016D">
        <w:rPr>
          <w:lang w:val="ru-RU"/>
        </w:rPr>
        <w:t>:</w:t>
      </w:r>
    </w:p>
    <w:p w:rsidR="00EA3F4B" w:rsidRPr="00EC016D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Kunze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Rev.</w:t>
      </w:r>
      <w:r w:rsidRPr="00CE57CF">
        <w:rPr>
          <w:rFonts w:ascii="Times New Roman" w:hAnsi="Times New Roman"/>
        </w:rPr>
        <w:t> D </w:t>
      </w:r>
      <w:r w:rsidRPr="00CE57CF">
        <w:rPr>
          <w:rFonts w:ascii="Times New Roman" w:hAnsi="Times New Roman"/>
          <w:b/>
          <w:bCs/>
        </w:rPr>
        <w:t>68</w:t>
      </w:r>
      <w:r w:rsidRPr="00CE57CF">
        <w:rPr>
          <w:rFonts w:ascii="Times New Roman" w:hAnsi="Times New Roman"/>
        </w:rPr>
        <w:t> 063517 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gr-qc/0303038)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</w:p>
    <w:p w:rsidR="00EA3F4B" w:rsidRPr="00EC016D" w:rsidRDefault="00EC016D" w:rsidP="00EC016D">
      <w:pPr>
        <w:pStyle w:val="Numbered"/>
        <w:rPr>
          <w:rFonts w:ascii="Times New Roman" w:hAnsi="Times New Roman"/>
          <w:lang w:val="ru-RU"/>
        </w:rPr>
      </w:pPr>
      <w:r w:rsidRPr="00EC016D">
        <w:rPr>
          <w:rFonts w:ascii="Times New Roman" w:hAnsi="Times New Roman" w:hint="eastAsia"/>
          <w:lang w:val="ru-RU"/>
        </w:rPr>
        <w:t>Если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единственной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ссылкой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является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предпечать</w:t>
      </w:r>
      <w:r w:rsidRPr="00EC016D">
        <w:rPr>
          <w:rFonts w:ascii="Times New Roman" w:hAnsi="Times New Roman"/>
          <w:lang w:val="ru-RU"/>
        </w:rPr>
        <w:t xml:space="preserve">. </w:t>
      </w:r>
      <w:r w:rsidRPr="00EC016D">
        <w:rPr>
          <w:rFonts w:ascii="Times New Roman" w:hAnsi="Times New Roman" w:hint="eastAsia"/>
          <w:lang w:val="ru-RU"/>
        </w:rPr>
        <w:t>В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этом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случае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он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должен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быть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представлен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как</w:t>
      </w:r>
    </w:p>
    <w:p w:rsidR="00EA3F4B" w:rsidRPr="00EC016D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EC016D" w:rsidRDefault="00EC016D" w:rsidP="00EC016D">
      <w:pPr>
        <w:pStyle w:val="subsubsection"/>
        <w:rPr>
          <w:i w:val="0"/>
          <w:lang w:val="ru-RU"/>
        </w:rPr>
      </w:pPr>
      <w:r w:rsidRPr="00EC016D">
        <w:rPr>
          <w:rFonts w:ascii="Times New Roman" w:hAnsi="Times New Roman" w:hint="eastAsia"/>
          <w:lang w:val="ru-RU"/>
        </w:rPr>
        <w:t>Ссылки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на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электронные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журналы</w:t>
      </w:r>
      <w:r w:rsidR="00EA3F4B" w:rsidRPr="00EC016D">
        <w:rPr>
          <w:lang w:val="ru-RU"/>
        </w:rPr>
        <w:t xml:space="preserve">. </w:t>
      </w:r>
      <w:r w:rsidRPr="00EC016D">
        <w:rPr>
          <w:i w:val="0"/>
          <w:lang w:val="ru-RU"/>
        </w:rPr>
        <w:t xml:space="preserve">Обычно </w:t>
      </w:r>
      <w:r w:rsidRPr="00EC016D">
        <w:rPr>
          <w:rFonts w:hint="eastAsia"/>
          <w:i w:val="0"/>
          <w:lang w:val="ru-RU"/>
        </w:rPr>
        <w:t>приведены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номера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статей</w:t>
      </w:r>
      <w:r w:rsidRPr="00EC016D">
        <w:rPr>
          <w:i w:val="0"/>
          <w:lang w:val="ru-RU"/>
        </w:rPr>
        <w:t xml:space="preserve">, </w:t>
      </w:r>
      <w:r w:rsidRPr="00EC016D">
        <w:rPr>
          <w:rFonts w:hint="eastAsia"/>
          <w:i w:val="0"/>
          <w:lang w:val="ru-RU"/>
        </w:rPr>
        <w:t>а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не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диапазоны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страниц</w:t>
      </w:r>
      <w:r w:rsidRPr="00EC016D">
        <w:rPr>
          <w:i w:val="0"/>
          <w:lang w:val="ru-RU"/>
        </w:rPr>
        <w:t xml:space="preserve">, </w:t>
      </w:r>
      <w:r w:rsidRPr="00EC016D">
        <w:rPr>
          <w:rFonts w:hint="eastAsia"/>
          <w:i w:val="0"/>
          <w:lang w:val="ru-RU"/>
        </w:rPr>
        <w:t>так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как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большинство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электронных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журналов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начинают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каждую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статью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на</w:t>
      </w:r>
      <w:r w:rsidRPr="00EC016D">
        <w:rPr>
          <w:i w:val="0"/>
          <w:lang w:val="ru-RU"/>
        </w:rPr>
        <w:t xml:space="preserve"> </w:t>
      </w:r>
      <w:r w:rsidRPr="00EC016D">
        <w:rPr>
          <w:rFonts w:hint="eastAsia"/>
          <w:i w:val="0"/>
          <w:lang w:val="ru-RU"/>
        </w:rPr>
        <w:t>странице</w:t>
      </w:r>
      <w:r w:rsidRPr="00EC016D">
        <w:rPr>
          <w:i w:val="0"/>
          <w:lang w:val="ru-RU"/>
        </w:rPr>
        <w:t xml:space="preserve"> </w:t>
      </w:r>
      <w:r w:rsidR="00EA3F4B" w:rsidRPr="00EC016D">
        <w:rPr>
          <w:i w:val="0"/>
          <w:lang w:val="ru-RU"/>
        </w:rPr>
        <w:t>1.</w:t>
      </w:r>
    </w:p>
    <w:p w:rsidR="00EA3F4B" w:rsidRPr="00EC016D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</w:rPr>
        <w:t>For SISSA journals the volume is divided into monthly issues and these form part of the article number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 xml:space="preserve"> </w:t>
      </w:r>
      <w:r w:rsidRPr="00CE57CF">
        <w:rPr>
          <w:rStyle w:val="times"/>
          <w:rFonts w:ascii="Times New Roman" w:hAnsi="Times New Roman"/>
        </w:rPr>
        <w:tab/>
        <w:t>JHEP02(2004)008</w:t>
      </w:r>
    </w:p>
    <w:p w:rsidR="00EA3F4B" w:rsidRPr="00EC016D" w:rsidRDefault="00EC016D" w:rsidP="00EC016D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EC016D">
        <w:rPr>
          <w:rFonts w:ascii="Times New Roman" w:hAnsi="Times New Roman" w:hint="eastAsia"/>
          <w:lang w:val="ru-RU"/>
        </w:rPr>
        <w:t>Ссылки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на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книги</w:t>
      </w:r>
      <w:r w:rsidRPr="00EC016D">
        <w:rPr>
          <w:rFonts w:ascii="Times New Roman" w:hAnsi="Times New Roman"/>
          <w:lang w:val="ru-RU"/>
        </w:rPr>
        <w:t xml:space="preserve">, </w:t>
      </w:r>
      <w:r w:rsidRPr="00EC016D">
        <w:rPr>
          <w:rFonts w:ascii="Times New Roman" w:hAnsi="Times New Roman" w:hint="eastAsia"/>
          <w:lang w:val="ru-RU"/>
        </w:rPr>
        <w:t>материалы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конференций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и</w:t>
      </w:r>
      <w:r w:rsidRPr="00EC016D">
        <w:rPr>
          <w:rFonts w:ascii="Times New Roman" w:hAnsi="Times New Roman"/>
          <w:lang w:val="ru-RU"/>
        </w:rPr>
        <w:t xml:space="preserve"> </w:t>
      </w:r>
      <w:r w:rsidRPr="00EC016D">
        <w:rPr>
          <w:rFonts w:ascii="Times New Roman" w:hAnsi="Times New Roman" w:hint="eastAsia"/>
          <w:lang w:val="ru-RU"/>
        </w:rPr>
        <w:t>отчеты</w:t>
      </w:r>
      <w:r w:rsidR="00EA3F4B" w:rsidRPr="00EC016D">
        <w:rPr>
          <w:lang w:val="ru-RU"/>
        </w:rPr>
        <w:t xml:space="preserve">.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книги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материалы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отчеты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похожи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журнал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имеют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только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два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>разных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EC016D">
        <w:rPr>
          <w:rStyle w:val="StylesubsubsectionNotItalic1CharChar"/>
          <w:rFonts w:ascii="Times New Roman" w:hAnsi="Times New Roman" w:hint="eastAsia"/>
          <w:i w:val="0"/>
          <w:lang w:val="ru-RU"/>
        </w:rPr>
        <w:t>шрифта</w:t>
      </w:r>
      <w:r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EA3F4B" w:rsidRPr="00EC016D">
        <w:rPr>
          <w:rStyle w:val="StylesubsubsectionNotItalic1CharChar"/>
          <w:rFonts w:ascii="Times New Roman" w:hAnsi="Times New Roman"/>
          <w:i w:val="0"/>
          <w:lang w:val="ru-RU"/>
        </w:rPr>
        <w:t>(</w:t>
      </w:r>
      <w:r w:rsidR="00EA3F4B" w:rsidRPr="00CE57CF">
        <w:rPr>
          <w:rStyle w:val="StylesubsubsectionNotItalic1CharChar"/>
          <w:rFonts w:ascii="Times New Roman" w:hAnsi="Times New Roman"/>
          <w:i w:val="0"/>
        </w:rPr>
        <w:t>table</w:t>
      </w:r>
      <w:r w:rsidR="00EA3F4B" w:rsidRPr="00EC016D">
        <w:rPr>
          <w:rStyle w:val="StylesubsubsectionNotItalic1CharChar"/>
          <w:rFonts w:ascii="Times New Roman" w:hAnsi="Times New Roman"/>
          <w:i w:val="0"/>
          <w:lang w:val="ru-RU"/>
        </w:rPr>
        <w:t xml:space="preserve"> 7).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764E47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A3F4B" w:rsidP="00521A70">
            <w:pPr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b/>
                <w:color w:val="000000"/>
                <w:szCs w:val="22"/>
              </w:rPr>
              <w:t>Table</w:t>
            </w:r>
            <w:r w:rsidRPr="001E1C5C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7.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ссылок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книги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материалы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конференций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и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C1203" w:rsidRPr="00EC1203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отчеты</w:t>
            </w:r>
            <w:r w:rsidRPr="00EC120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Стиль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EC1203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Дата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  <w:r w:rsid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(обычный)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книги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EC1203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Курсив 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C1203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</w:t>
            </w:r>
            <w:r w:rsidRPr="00EC1203">
              <w:rPr>
                <w:rFonts w:ascii="Times New Roman" w:hAnsi="Times New Roman" w:hint="eastAsia"/>
                <w:color w:val="000000"/>
                <w:szCs w:val="22"/>
              </w:rPr>
              <w:t>едакторы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  <w:r w:rsid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(обычный)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EC1203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  <w:r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="00EA3F4B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город</w:t>
            </w:r>
            <w:r w:rsidR="00EA3F4B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и</w:t>
            </w:r>
            <w:r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</w:t>
            </w:r>
            <w:r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д</w:t>
            </w:r>
            <w:r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  <w:r w:rsidR="00EA3F4B" w:rsidRPr="00EC1203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публикации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(</w:t>
            </w:r>
            <w:r w:rsidR="00EC1203"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en-US"/>
              </w:rPr>
              <w:t>)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C1203" w:rsidP="00EC1203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Издание</w:t>
            </w:r>
            <w:r w:rsidR="009A169E" w:rsidRPr="00CE57CF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страницы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EC1203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 type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(</w:t>
            </w:r>
            <w:r w:rsidR="00EC1203">
              <w:rPr>
                <w:rFonts w:ascii="Times New Roman" w:hAnsi="Times New Roman"/>
                <w:color w:val="000000"/>
                <w:szCs w:val="22"/>
                <w:lang w:val="ru-RU"/>
              </w:rPr>
              <w:t>обычный</w:t>
            </w:r>
            <w:r w:rsidR="00EC1203" w:rsidRPr="00EC1203">
              <w:rPr>
                <w:rFonts w:ascii="Times New Roman" w:hAnsi="Times New Roman"/>
                <w:color w:val="000000"/>
                <w:szCs w:val="22"/>
                <w:lang w:val="en-US"/>
              </w:rPr>
              <w:t>)</w:t>
            </w:r>
          </w:p>
        </w:tc>
      </w:tr>
    </w:tbl>
    <w:p w:rsidR="00EA3F4B" w:rsidRPr="00EC1203" w:rsidRDefault="00EC1203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Важно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EC1203" w:rsidRDefault="00EC1203" w:rsidP="00EC1203">
      <w:pPr>
        <w:pStyle w:val="Bulleted"/>
        <w:rPr>
          <w:rFonts w:ascii="Times New Roman" w:hAnsi="Times New Roman"/>
          <w:lang w:val="ru-RU"/>
        </w:rPr>
      </w:pPr>
      <w:r w:rsidRPr="00EC1203">
        <w:rPr>
          <w:rFonts w:ascii="Times New Roman" w:hAnsi="Times New Roman" w:hint="eastAsia"/>
          <w:lang w:val="ru-RU"/>
        </w:rPr>
        <w:t>Названия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книг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выделены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курсивом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должны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быть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прописаны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полностью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</w:t>
      </w:r>
      <w:r w:rsidRPr="00EC120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первыми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прописными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буквами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для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всех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кроме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незначительных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слов</w:t>
      </w:r>
      <w:r w:rsidRPr="00EC1203">
        <w:rPr>
          <w:rFonts w:ascii="Times New Roman" w:hAnsi="Times New Roman"/>
          <w:lang w:val="ru-RU"/>
        </w:rPr>
        <w:t xml:space="preserve">. </w:t>
      </w:r>
      <w:r w:rsidRPr="00EC1203">
        <w:rPr>
          <w:rFonts w:ascii="Times New Roman" w:hAnsi="Times New Roman" w:hint="eastAsia"/>
          <w:lang w:val="ru-RU"/>
        </w:rPr>
        <w:t>Такие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слова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как</w:t>
      </w:r>
      <w:r w:rsidRPr="00EC1203">
        <w:rPr>
          <w:rFonts w:ascii="Times New Roman" w:hAnsi="Times New Roman"/>
          <w:lang w:val="ru-RU"/>
        </w:rPr>
        <w:t xml:space="preserve"> «</w:t>
      </w:r>
      <w:r w:rsidRPr="00EC1203">
        <w:rPr>
          <w:rFonts w:ascii="Times New Roman" w:hAnsi="Times New Roman" w:hint="eastAsia"/>
          <w:lang w:val="ru-RU"/>
        </w:rPr>
        <w:t>Труды»</w:t>
      </w:r>
      <w:r w:rsidRPr="00EC1203">
        <w:rPr>
          <w:rFonts w:ascii="Times New Roman" w:hAnsi="Times New Roman"/>
          <w:lang w:val="ru-RU"/>
        </w:rPr>
        <w:t>, «</w:t>
      </w:r>
      <w:r w:rsidRPr="00EC1203">
        <w:rPr>
          <w:rFonts w:ascii="Times New Roman" w:hAnsi="Times New Roman" w:hint="eastAsia"/>
          <w:lang w:val="ru-RU"/>
        </w:rPr>
        <w:t>Симпозиум»</w:t>
      </w:r>
      <w:r w:rsidRPr="00EC1203">
        <w:rPr>
          <w:rFonts w:ascii="Times New Roman" w:hAnsi="Times New Roman"/>
          <w:lang w:val="ru-RU"/>
        </w:rPr>
        <w:t>, «</w:t>
      </w:r>
      <w:r w:rsidRPr="00EC1203">
        <w:rPr>
          <w:rFonts w:ascii="Times New Roman" w:hAnsi="Times New Roman" w:hint="eastAsia"/>
          <w:lang w:val="ru-RU"/>
        </w:rPr>
        <w:t>Международный»</w:t>
      </w:r>
      <w:r w:rsidRPr="00EC1203">
        <w:rPr>
          <w:rFonts w:ascii="Times New Roman" w:hAnsi="Times New Roman"/>
          <w:lang w:val="ru-RU"/>
        </w:rPr>
        <w:t>, «</w:t>
      </w:r>
      <w:r w:rsidRPr="00EC1203">
        <w:rPr>
          <w:rFonts w:ascii="Times New Roman" w:hAnsi="Times New Roman" w:hint="eastAsia"/>
          <w:lang w:val="ru-RU"/>
        </w:rPr>
        <w:t>Конференция»</w:t>
      </w:r>
      <w:r w:rsidRPr="00EC1203">
        <w:rPr>
          <w:rFonts w:ascii="Times New Roman" w:hAnsi="Times New Roman"/>
          <w:lang w:val="ru-RU"/>
        </w:rPr>
        <w:t>, «</w:t>
      </w:r>
      <w:r w:rsidRPr="00EC1203">
        <w:rPr>
          <w:rFonts w:ascii="Times New Roman" w:hAnsi="Times New Roman" w:hint="eastAsia"/>
          <w:lang w:val="ru-RU"/>
        </w:rPr>
        <w:t>Второй»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т</w:t>
      </w:r>
      <w:r w:rsidRPr="00EC1203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EC1203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>д</w:t>
      </w:r>
      <w:r w:rsidRPr="00EC1203">
        <w:rPr>
          <w:rFonts w:ascii="Times New Roman" w:hAnsi="Times New Roman" w:hint="eastAsia"/>
          <w:lang w:val="ru-RU"/>
        </w:rPr>
        <w:t>олжны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быть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сокращены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до</w:t>
      </w:r>
      <w:r w:rsidRPr="00EC1203">
        <w:rPr>
          <w:rFonts w:ascii="Times New Roman" w:hAnsi="Times New Roman"/>
          <w:lang w:val="ru-RU"/>
        </w:rPr>
        <w:t xml:space="preserve"> «</w:t>
      </w:r>
      <w:r w:rsidRPr="00EC1203">
        <w:rPr>
          <w:rFonts w:ascii="Times New Roman" w:hAnsi="Times New Roman"/>
        </w:rPr>
        <w:t>Proc</w:t>
      </w:r>
      <w:r w:rsidRPr="00EC1203">
        <w:rPr>
          <w:rFonts w:ascii="Times New Roman" w:hAnsi="Times New Roman"/>
          <w:lang w:val="ru-RU"/>
        </w:rPr>
        <w:t xml:space="preserve">., </w:t>
      </w:r>
      <w:r w:rsidRPr="00EC1203">
        <w:rPr>
          <w:rFonts w:ascii="Times New Roman" w:hAnsi="Times New Roman"/>
        </w:rPr>
        <w:t>Symp</w:t>
      </w:r>
      <w:r w:rsidRPr="00EC1203">
        <w:rPr>
          <w:rFonts w:ascii="Times New Roman" w:hAnsi="Times New Roman"/>
          <w:lang w:val="ru-RU"/>
        </w:rPr>
        <w:t xml:space="preserve">., </w:t>
      </w:r>
      <w:r w:rsidRPr="00EC1203">
        <w:rPr>
          <w:rFonts w:ascii="Times New Roman" w:hAnsi="Times New Roman"/>
        </w:rPr>
        <w:t>Int</w:t>
      </w:r>
      <w:r w:rsidRPr="00EC1203">
        <w:rPr>
          <w:rFonts w:ascii="Times New Roman" w:hAnsi="Times New Roman"/>
          <w:lang w:val="ru-RU"/>
        </w:rPr>
        <w:t xml:space="preserve">., </w:t>
      </w:r>
      <w:r w:rsidRPr="00EC1203">
        <w:rPr>
          <w:rFonts w:ascii="Times New Roman" w:hAnsi="Times New Roman"/>
        </w:rPr>
        <w:t>Conf</w:t>
      </w:r>
      <w:r w:rsidRPr="00EC1203">
        <w:rPr>
          <w:rFonts w:ascii="Times New Roman" w:hAnsi="Times New Roman"/>
          <w:lang w:val="ru-RU"/>
        </w:rPr>
        <w:t xml:space="preserve">.», 2, </w:t>
      </w:r>
      <w:r w:rsidRPr="00EC1203">
        <w:rPr>
          <w:rFonts w:ascii="Times New Roman" w:hAnsi="Times New Roman" w:hint="eastAsia"/>
          <w:lang w:val="ru-RU"/>
        </w:rPr>
        <w:t>соответственно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но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остальную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часть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названия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следует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указывать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полностью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за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которой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следует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дата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конференции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города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в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которых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проводилась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конференция</w:t>
      </w:r>
      <w:r w:rsidRPr="00EC1203">
        <w:rPr>
          <w:rFonts w:ascii="Times New Roman" w:hAnsi="Times New Roman"/>
          <w:lang w:val="ru-RU"/>
        </w:rPr>
        <w:t xml:space="preserve">. </w:t>
      </w:r>
      <w:r w:rsidRPr="00EC1203">
        <w:rPr>
          <w:rFonts w:ascii="Times New Roman" w:hAnsi="Times New Roman" w:hint="eastAsia"/>
          <w:lang w:val="ru-RU"/>
        </w:rPr>
        <w:t>Для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лабораторных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отчетов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лаборатория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должна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быть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прописана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везде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где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это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возможно</w:t>
      </w:r>
      <w:r w:rsidR="00EA3F4B" w:rsidRPr="00EC120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пример</w:t>
      </w:r>
      <w:r w:rsidR="00EA3F4B" w:rsidRPr="00EC1203">
        <w:rPr>
          <w:rFonts w:ascii="Times New Roman" w:hAnsi="Times New Roman"/>
          <w:lang w:val="ru-RU"/>
        </w:rPr>
        <w:t xml:space="preserve">. </w:t>
      </w:r>
      <w:r w:rsidR="00EA3F4B" w:rsidRPr="00CE57CF">
        <w:rPr>
          <w:rFonts w:ascii="Times New Roman" w:hAnsi="Times New Roman"/>
          <w:i/>
        </w:rPr>
        <w:t>Argonne</w:t>
      </w:r>
      <w:r w:rsidR="00EA3F4B" w:rsidRPr="00EC1203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National</w:t>
      </w:r>
      <w:r w:rsidR="00EA3F4B" w:rsidRPr="00EC1203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Laboratory</w:t>
      </w:r>
      <w:r w:rsidR="00EA3F4B" w:rsidRPr="00EC1203">
        <w:rPr>
          <w:rFonts w:ascii="Times New Roman" w:hAnsi="Times New Roman"/>
          <w:i/>
          <w:lang w:val="ru-RU"/>
        </w:rPr>
        <w:t xml:space="preserve"> </w:t>
      </w:r>
      <w:r w:rsidR="00EA3F4B" w:rsidRPr="00CE57CF">
        <w:rPr>
          <w:rFonts w:ascii="Times New Roman" w:hAnsi="Times New Roman"/>
          <w:i/>
        </w:rPr>
        <w:t>Report</w:t>
      </w:r>
      <w:r w:rsidR="00EA3F4B" w:rsidRPr="00EC1203">
        <w:rPr>
          <w:rFonts w:ascii="Times New Roman" w:hAnsi="Times New Roman"/>
          <w:lang w:val="ru-RU"/>
        </w:rPr>
        <w:t>.</w:t>
      </w:r>
    </w:p>
    <w:p w:rsidR="00EA3F4B" w:rsidRPr="00EC1203" w:rsidRDefault="00EC1203" w:rsidP="00EC1203">
      <w:pPr>
        <w:pStyle w:val="Bulleted"/>
        <w:rPr>
          <w:rFonts w:ascii="Times New Roman" w:hAnsi="Times New Roman"/>
          <w:lang w:val="ru-RU"/>
        </w:rPr>
      </w:pPr>
      <w:r w:rsidRPr="00EC1203">
        <w:rPr>
          <w:rFonts w:ascii="Times New Roman" w:hAnsi="Times New Roman" w:hint="eastAsia"/>
          <w:lang w:val="ru-RU"/>
        </w:rPr>
        <w:t>Номер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тома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например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/>
        </w:rPr>
        <w:t>vol</w:t>
      </w:r>
      <w:r w:rsidRPr="00EC1203">
        <w:rPr>
          <w:rFonts w:ascii="Times New Roman" w:hAnsi="Times New Roman"/>
          <w:lang w:val="ru-RU"/>
        </w:rPr>
        <w:t xml:space="preserve"> 2, </w:t>
      </w:r>
      <w:r w:rsidR="00E621D8">
        <w:rPr>
          <w:rFonts w:ascii="Times New Roman" w:hAnsi="Times New Roman"/>
          <w:lang w:val="ru-RU"/>
        </w:rPr>
        <w:t>полсле номера тома идёт</w:t>
      </w:r>
      <w:r w:rsidRPr="00EC1203">
        <w:rPr>
          <w:rFonts w:ascii="Times New Roman" w:hAnsi="Times New Roman"/>
          <w:lang w:val="ru-RU"/>
        </w:rPr>
        <w:t xml:space="preserve"> </w:t>
      </w:r>
      <w:r w:rsidR="00E621D8">
        <w:rPr>
          <w:rFonts w:ascii="Times New Roman" w:hAnsi="Times New Roman" w:hint="eastAsia"/>
          <w:lang w:val="ru-RU"/>
        </w:rPr>
        <w:t>редактора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в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форм</w:t>
      </w:r>
      <w:r w:rsidR="00E621D8">
        <w:rPr>
          <w:rFonts w:ascii="Times New Roman" w:hAnsi="Times New Roman"/>
          <w:lang w:val="ru-RU"/>
        </w:rPr>
        <w:t>ате</w:t>
      </w:r>
      <w:r w:rsidRPr="00EC1203">
        <w:rPr>
          <w:rFonts w:ascii="Times New Roman" w:hAnsi="Times New Roman"/>
          <w:lang w:val="ru-RU"/>
        </w:rPr>
        <w:t>, «</w:t>
      </w:r>
      <w:r w:rsidRPr="00EC1203">
        <w:rPr>
          <w:rFonts w:ascii="Times New Roman" w:hAnsi="Times New Roman"/>
        </w:rPr>
        <w:t>ed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A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J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Smith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and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P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R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Jones</w:t>
      </w:r>
      <w:r w:rsidRPr="00EC1203">
        <w:rPr>
          <w:rFonts w:ascii="Times New Roman" w:hAnsi="Times New Roman"/>
          <w:lang w:val="ru-RU"/>
        </w:rPr>
        <w:t xml:space="preserve">». </w:t>
      </w:r>
      <w:r w:rsidRPr="00EC1203">
        <w:rPr>
          <w:rFonts w:ascii="Times New Roman" w:hAnsi="Times New Roman" w:hint="eastAsia"/>
          <w:lang w:val="ru-RU"/>
        </w:rPr>
        <w:t>Используйте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et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al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если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есть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более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двух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редакторов</w:t>
      </w:r>
      <w:r w:rsidRPr="00EC1203">
        <w:rPr>
          <w:rFonts w:ascii="Times New Roman" w:hAnsi="Times New Roman"/>
          <w:lang w:val="ru-RU"/>
        </w:rPr>
        <w:t xml:space="preserve">. </w:t>
      </w:r>
      <w:r w:rsidRPr="00EC1203">
        <w:rPr>
          <w:rFonts w:ascii="Times New Roman" w:hAnsi="Times New Roman" w:hint="eastAsia"/>
          <w:lang w:val="ru-RU"/>
        </w:rPr>
        <w:t>Далее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идет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город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публикации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издателя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в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скобках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разделенный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двоеточием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наконец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номера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страниц</w:t>
      </w:r>
      <w:r w:rsidRPr="00EC1203">
        <w:rPr>
          <w:rFonts w:ascii="Times New Roman" w:hAnsi="Times New Roman"/>
          <w:lang w:val="ru-RU"/>
        </w:rPr>
        <w:t xml:space="preserve">, </w:t>
      </w:r>
      <w:r w:rsidR="00E621D8">
        <w:rPr>
          <w:rFonts w:ascii="Times New Roman" w:hAnsi="Times New Roman"/>
          <w:lang w:val="ru-RU"/>
        </w:rPr>
        <w:t>записывается как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p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если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задано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только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одно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число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или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/>
        </w:rPr>
        <w:t>pp</w:t>
      </w:r>
      <w:r w:rsidRPr="00EC1203">
        <w:rPr>
          <w:rFonts w:ascii="Times New Roman" w:hAnsi="Times New Roman"/>
          <w:lang w:val="ru-RU"/>
        </w:rPr>
        <w:t xml:space="preserve">, </w:t>
      </w:r>
      <w:r w:rsidRPr="00EC1203">
        <w:rPr>
          <w:rFonts w:ascii="Times New Roman" w:hAnsi="Times New Roman" w:hint="eastAsia"/>
          <w:lang w:val="ru-RU"/>
        </w:rPr>
        <w:t>если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указаны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начальное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и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конечное</w:t>
      </w:r>
      <w:r w:rsidRPr="00EC1203">
        <w:rPr>
          <w:rFonts w:ascii="Times New Roman" w:hAnsi="Times New Roman"/>
          <w:lang w:val="ru-RU"/>
        </w:rPr>
        <w:t xml:space="preserve"> </w:t>
      </w:r>
      <w:r w:rsidRPr="00EC1203">
        <w:rPr>
          <w:rFonts w:ascii="Times New Roman" w:hAnsi="Times New Roman" w:hint="eastAsia"/>
          <w:lang w:val="ru-RU"/>
        </w:rPr>
        <w:t>числа</w:t>
      </w:r>
      <w:r w:rsidRPr="00EC1203">
        <w:rPr>
          <w:rFonts w:ascii="Times New Roman" w:hAnsi="Times New Roman"/>
          <w:lang w:val="ru-RU"/>
        </w:rPr>
        <w:t>.</w:t>
      </w:r>
    </w:p>
    <w:p w:rsidR="00EA3F4B" w:rsidRPr="00EC1203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621D8">
      <w:pPr>
        <w:pStyle w:val="Reference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Примеры</w:t>
      </w:r>
      <w:r w:rsidRPr="001E1C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из</w:t>
      </w:r>
      <w:r w:rsidRPr="001E1C5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ru-RU"/>
        </w:rPr>
        <w:t>публикаций</w:t>
      </w:r>
      <w:r w:rsidR="00EA3F4B" w:rsidRPr="00CE57CF">
        <w:rPr>
          <w:rFonts w:ascii="Times New Roman" w:hAnsi="Times New Roman"/>
        </w:rPr>
        <w:t>:</w:t>
      </w:r>
    </w:p>
    <w:p w:rsidR="00EA3F4B" w:rsidRPr="00CE57CF" w:rsidRDefault="00EA3F4B">
      <w:pPr>
        <w:pStyle w:val="Reference"/>
        <w:rPr>
          <w:rFonts w:ascii="Times New Roman" w:hAnsi="Times New Roman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Caplar R and Kulisic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Szytula A and Leciejewicz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ed K A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ed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Pr="00CE57CF" w:rsidRDefault="00E621D8">
      <w:pPr>
        <w:pStyle w:val="sub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Список источников</w:t>
      </w:r>
    </w:p>
    <w:p w:rsidR="00605387" w:rsidRPr="00E621D8" w:rsidRDefault="00E621D8" w:rsidP="00605387">
      <w:pPr>
        <w:pStyle w:val="BodyChar"/>
        <w:rPr>
          <w:rFonts w:ascii="Times New Roman" w:hAnsi="Times New Roman"/>
          <w:lang w:val="ru-RU"/>
        </w:rPr>
      </w:pPr>
      <w:r w:rsidRPr="00E621D8">
        <w:rPr>
          <w:rFonts w:ascii="Times New Roman" w:hAnsi="Times New Roman" w:hint="eastAsia"/>
          <w:lang w:val="ru-RU"/>
        </w:rPr>
        <w:t>До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десяти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авторов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могут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быть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указаны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в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конкретной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ссылке</w:t>
      </w:r>
      <w:r w:rsidRPr="00E621D8">
        <w:rPr>
          <w:rFonts w:ascii="Times New Roman" w:hAnsi="Times New Roman"/>
          <w:lang w:val="ru-RU"/>
        </w:rPr>
        <w:t xml:space="preserve">; </w:t>
      </w:r>
      <w:r w:rsidRPr="00E621D8">
        <w:rPr>
          <w:rFonts w:ascii="Times New Roman" w:hAnsi="Times New Roman" w:hint="eastAsia"/>
          <w:lang w:val="ru-RU"/>
        </w:rPr>
        <w:t>где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их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более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десяти</w:t>
      </w:r>
      <w:r w:rsidRPr="00E621D8">
        <w:rPr>
          <w:rFonts w:ascii="Times New Roman" w:hAnsi="Times New Roman"/>
          <w:lang w:val="ru-RU"/>
        </w:rPr>
        <w:t xml:space="preserve">, </w:t>
      </w:r>
      <w:r w:rsidRPr="00E621D8">
        <w:rPr>
          <w:rFonts w:ascii="Times New Roman" w:hAnsi="Times New Roman" w:hint="eastAsia"/>
          <w:lang w:val="ru-RU"/>
        </w:rPr>
        <w:t>следует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дать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только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первый</w:t>
      </w:r>
      <w:r w:rsidRPr="00E621D8">
        <w:rPr>
          <w:rFonts w:ascii="Times New Roman" w:hAnsi="Times New Roman"/>
          <w:lang w:val="ru-RU"/>
        </w:rPr>
        <w:t xml:space="preserve">, </w:t>
      </w:r>
      <w:r w:rsidRPr="00E621D8">
        <w:rPr>
          <w:rFonts w:ascii="Times New Roman" w:hAnsi="Times New Roman" w:hint="eastAsia"/>
          <w:lang w:val="ru-RU"/>
        </w:rPr>
        <w:t>за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которым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следует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/>
        </w:rPr>
        <w:t>et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/>
        </w:rPr>
        <w:t>al</w:t>
      </w:r>
      <w:r w:rsidRPr="00E621D8">
        <w:rPr>
          <w:rFonts w:ascii="Times New Roman" w:hAnsi="Times New Roman"/>
          <w:lang w:val="ru-RU"/>
        </w:rPr>
        <w:t xml:space="preserve">. </w:t>
      </w:r>
      <w:r w:rsidRPr="00E621D8">
        <w:rPr>
          <w:rFonts w:ascii="Times New Roman" w:hAnsi="Times New Roman" w:hint="eastAsia"/>
          <w:lang w:val="ru-RU"/>
        </w:rPr>
        <w:t>Сокращения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имен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журналов</w:t>
      </w:r>
      <w:r w:rsidRPr="00E621D8">
        <w:rPr>
          <w:rFonts w:ascii="Times New Roman" w:hAnsi="Times New Roman"/>
          <w:lang w:val="ru-RU"/>
        </w:rPr>
        <w:t xml:space="preserve">, </w:t>
      </w:r>
      <w:r w:rsidRPr="00E621D8">
        <w:rPr>
          <w:rFonts w:ascii="Times New Roman" w:hAnsi="Times New Roman" w:hint="eastAsia"/>
          <w:lang w:val="ru-RU"/>
        </w:rPr>
        <w:t>используемых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изданием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/>
        </w:rPr>
        <w:t>IOP</w:t>
      </w:r>
      <w:r w:rsidRPr="00E621D8">
        <w:rPr>
          <w:rFonts w:ascii="Times New Roman" w:hAnsi="Times New Roman"/>
          <w:lang w:val="ru-RU"/>
        </w:rPr>
        <w:t xml:space="preserve">, </w:t>
      </w:r>
      <w:r w:rsidRPr="00E621D8">
        <w:rPr>
          <w:rFonts w:ascii="Times New Roman" w:hAnsi="Times New Roman" w:hint="eastAsia"/>
          <w:lang w:val="ru-RU"/>
        </w:rPr>
        <w:t>обычно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такие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же</w:t>
      </w:r>
      <w:r w:rsidRPr="00E621D8">
        <w:rPr>
          <w:rFonts w:ascii="Times New Roman" w:hAnsi="Times New Roman"/>
          <w:lang w:val="ru-RU"/>
        </w:rPr>
        <w:t xml:space="preserve">, </w:t>
      </w:r>
      <w:r w:rsidRPr="00E621D8">
        <w:rPr>
          <w:rFonts w:ascii="Times New Roman" w:hAnsi="Times New Roman" w:hint="eastAsia"/>
          <w:lang w:val="ru-RU"/>
        </w:rPr>
        <w:t>как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и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в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британском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стандарте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/>
        </w:rPr>
        <w:t>BS</w:t>
      </w:r>
      <w:r w:rsidRPr="00E621D8">
        <w:rPr>
          <w:rFonts w:ascii="Times New Roman" w:hAnsi="Times New Roman"/>
          <w:lang w:val="ru-RU"/>
        </w:rPr>
        <w:t xml:space="preserve"> 4148: 1985. </w:t>
      </w:r>
      <w:r w:rsidRPr="00E621D8">
        <w:rPr>
          <w:rFonts w:ascii="Times New Roman" w:hAnsi="Times New Roman" w:hint="eastAsia"/>
          <w:lang w:val="ru-RU"/>
        </w:rPr>
        <w:t>Если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автор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не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уверен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в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аббревиатуре</w:t>
      </w:r>
      <w:r w:rsidRPr="00E621D8">
        <w:rPr>
          <w:rFonts w:ascii="Times New Roman" w:hAnsi="Times New Roman"/>
          <w:lang w:val="ru-RU"/>
        </w:rPr>
        <w:t xml:space="preserve">, </w:t>
      </w:r>
      <w:r w:rsidRPr="00E621D8">
        <w:rPr>
          <w:rFonts w:ascii="Times New Roman" w:hAnsi="Times New Roman" w:hint="eastAsia"/>
          <w:lang w:val="ru-RU"/>
        </w:rPr>
        <w:t>лучше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оставить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заголовок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в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полном</w:t>
      </w:r>
      <w:r w:rsidRPr="00E621D8">
        <w:rPr>
          <w:rFonts w:ascii="Times New Roman" w:hAnsi="Times New Roman"/>
          <w:lang w:val="ru-RU"/>
        </w:rPr>
        <w:t xml:space="preserve"> </w:t>
      </w:r>
      <w:r w:rsidRPr="00E621D8">
        <w:rPr>
          <w:rFonts w:ascii="Times New Roman" w:hAnsi="Times New Roman" w:hint="eastAsia"/>
          <w:lang w:val="ru-RU"/>
        </w:rPr>
        <w:t>объеме</w:t>
      </w:r>
      <w:r w:rsidRPr="00E621D8">
        <w:rPr>
          <w:rFonts w:ascii="Times New Roman" w:hAnsi="Times New Roman"/>
          <w:lang w:val="ru-RU"/>
        </w:rPr>
        <w:t>.</w:t>
      </w:r>
      <w:r w:rsidR="00605387">
        <w:rPr>
          <w:rFonts w:ascii="Times New Roman" w:hAnsi="Times New Roman"/>
          <w:lang w:val="ru-RU"/>
        </w:rPr>
        <w:t xml:space="preserve"> </w:t>
      </w:r>
      <w:r w:rsidR="00605387" w:rsidRPr="00E621D8">
        <w:rPr>
          <w:rFonts w:ascii="Times New Roman" w:hAnsi="Times New Roman" w:hint="eastAsia"/>
          <w:lang w:val="ru-RU"/>
        </w:rPr>
        <w:t>Термины</w:t>
      </w:r>
      <w:r w:rsidR="00605387" w:rsidRPr="00E621D8">
        <w:rPr>
          <w:rFonts w:ascii="Times New Roman" w:hAnsi="Times New Roman"/>
          <w:lang w:val="ru-RU"/>
        </w:rPr>
        <w:t xml:space="preserve"> </w:t>
      </w:r>
      <w:r w:rsidR="00605387" w:rsidRPr="00CE57CF">
        <w:rPr>
          <w:rFonts w:ascii="Times New Roman" w:hAnsi="Times New Roman"/>
          <w:i/>
        </w:rPr>
        <w:t>loc</w:t>
      </w:r>
      <w:r w:rsidR="00605387" w:rsidRPr="00605387">
        <w:rPr>
          <w:rFonts w:ascii="Times New Roman" w:hAnsi="Times New Roman"/>
          <w:i/>
          <w:lang w:val="ru-RU"/>
        </w:rPr>
        <w:t xml:space="preserve">. </w:t>
      </w:r>
      <w:r w:rsidR="00605387" w:rsidRPr="00CE57CF">
        <w:rPr>
          <w:rFonts w:ascii="Times New Roman" w:hAnsi="Times New Roman"/>
          <w:i/>
        </w:rPr>
        <w:t>cit</w:t>
      </w:r>
      <w:r w:rsidR="00605387" w:rsidRPr="00E621D8">
        <w:rPr>
          <w:rFonts w:ascii="Times New Roman" w:hAnsi="Times New Roman"/>
          <w:lang w:val="ru-RU"/>
        </w:rPr>
        <w:t xml:space="preserve">. </w:t>
      </w:r>
      <w:r w:rsidR="00605387" w:rsidRPr="00E621D8">
        <w:rPr>
          <w:rFonts w:ascii="Times New Roman" w:hAnsi="Times New Roman" w:hint="eastAsia"/>
          <w:lang w:val="ru-RU"/>
        </w:rPr>
        <w:t>и</w:t>
      </w:r>
      <w:r w:rsidR="00605387" w:rsidRPr="00E621D8">
        <w:rPr>
          <w:rFonts w:ascii="Times New Roman" w:hAnsi="Times New Roman"/>
          <w:lang w:val="ru-RU"/>
        </w:rPr>
        <w:t xml:space="preserve"> </w:t>
      </w:r>
      <w:r w:rsidR="00605387" w:rsidRPr="00E621D8">
        <w:rPr>
          <w:rFonts w:ascii="Times New Roman" w:hAnsi="Times New Roman"/>
          <w:i/>
          <w:lang w:val="ru-RU"/>
        </w:rPr>
        <w:t>ibid</w:t>
      </w:r>
      <w:r w:rsidR="00605387" w:rsidRPr="00E621D8">
        <w:rPr>
          <w:rFonts w:ascii="Times New Roman" w:hAnsi="Times New Roman"/>
          <w:lang w:val="ru-RU"/>
        </w:rPr>
        <w:t xml:space="preserve"> </w:t>
      </w:r>
      <w:r w:rsidR="00605387" w:rsidRPr="00E621D8">
        <w:rPr>
          <w:rFonts w:ascii="Times New Roman" w:hAnsi="Times New Roman" w:hint="eastAsia"/>
          <w:lang w:val="ru-RU"/>
        </w:rPr>
        <w:t>не</w:t>
      </w:r>
      <w:r w:rsidR="00605387" w:rsidRPr="00E621D8">
        <w:rPr>
          <w:rFonts w:ascii="Times New Roman" w:hAnsi="Times New Roman"/>
          <w:lang w:val="ru-RU"/>
        </w:rPr>
        <w:t xml:space="preserve"> </w:t>
      </w:r>
      <w:r w:rsidR="00605387" w:rsidRPr="00E621D8">
        <w:rPr>
          <w:rFonts w:ascii="Times New Roman" w:hAnsi="Times New Roman" w:hint="eastAsia"/>
          <w:lang w:val="ru-RU"/>
        </w:rPr>
        <w:t>следует</w:t>
      </w:r>
      <w:r w:rsidR="00605387" w:rsidRPr="00E621D8">
        <w:rPr>
          <w:rFonts w:ascii="Times New Roman" w:hAnsi="Times New Roman"/>
          <w:lang w:val="ru-RU"/>
        </w:rPr>
        <w:t xml:space="preserve"> </w:t>
      </w:r>
      <w:r w:rsidR="00605387" w:rsidRPr="00E621D8">
        <w:rPr>
          <w:rFonts w:ascii="Times New Roman" w:hAnsi="Times New Roman" w:hint="eastAsia"/>
          <w:lang w:val="ru-RU"/>
        </w:rPr>
        <w:t>использовать</w:t>
      </w:r>
      <w:r w:rsidR="00605387" w:rsidRPr="00E621D8">
        <w:rPr>
          <w:rFonts w:ascii="Times New Roman" w:hAnsi="Times New Roman"/>
          <w:lang w:val="ru-RU"/>
        </w:rPr>
        <w:t>.</w:t>
      </w:r>
      <w:r w:rsid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Неопубликованные</w:t>
      </w:r>
      <w:r w:rsidR="00605387">
        <w:rPr>
          <w:rFonts w:ascii="Times New Roman" w:hAnsi="Times New Roman"/>
          <w:lang w:val="ru-RU"/>
        </w:rPr>
        <w:t xml:space="preserve"> сборники </w:t>
      </w:r>
      <w:r w:rsidR="00605387" w:rsidRPr="00605387">
        <w:rPr>
          <w:rFonts w:ascii="Times New Roman" w:hAnsi="Times New Roman" w:hint="eastAsia"/>
          <w:lang w:val="ru-RU"/>
        </w:rPr>
        <w:t>конференци</w:t>
      </w:r>
      <w:r w:rsidR="00605387">
        <w:rPr>
          <w:rFonts w:ascii="Times New Roman" w:hAnsi="Times New Roman"/>
          <w:lang w:val="ru-RU"/>
        </w:rPr>
        <w:t>й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отчеты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как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правило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не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должны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включаться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список</w:t>
      </w:r>
      <w:r w:rsidR="00605387">
        <w:rPr>
          <w:rFonts w:ascii="Times New Roman" w:hAnsi="Times New Roman"/>
          <w:lang w:val="ru-RU"/>
        </w:rPr>
        <w:t xml:space="preserve"> источников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а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статьи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ходе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публикации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должны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вводиться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только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том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случае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если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журнал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публикации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известен</w:t>
      </w:r>
      <w:r w:rsidR="00605387" w:rsidRPr="00605387">
        <w:rPr>
          <w:rFonts w:ascii="Times New Roman" w:hAnsi="Times New Roman"/>
          <w:lang w:val="ru-RU"/>
        </w:rPr>
        <w:t>.</w:t>
      </w:r>
      <w:r w:rsid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Тезис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представленный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более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высокой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степени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может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быть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включен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в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справочный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список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если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он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не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был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заменен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опубликованным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документом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и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доступен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через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библиотеку</w:t>
      </w:r>
      <w:r w:rsidR="00605387" w:rsidRPr="00605387">
        <w:rPr>
          <w:rFonts w:ascii="Times New Roman" w:hAnsi="Times New Roman"/>
          <w:lang w:val="ru-RU"/>
        </w:rPr>
        <w:t xml:space="preserve">; </w:t>
      </w:r>
      <w:r w:rsidR="00605387" w:rsidRPr="00605387">
        <w:rPr>
          <w:rFonts w:ascii="Times New Roman" w:hAnsi="Times New Roman" w:hint="eastAsia"/>
          <w:lang w:val="ru-RU"/>
        </w:rPr>
        <w:t>следует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предоставить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достаточную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информацию</w:t>
      </w:r>
      <w:r w:rsidR="00605387" w:rsidRPr="00605387">
        <w:rPr>
          <w:rFonts w:ascii="Times New Roman" w:hAnsi="Times New Roman"/>
          <w:lang w:val="ru-RU"/>
        </w:rPr>
        <w:t xml:space="preserve">, </w:t>
      </w:r>
      <w:r w:rsidR="00605387" w:rsidRPr="00605387">
        <w:rPr>
          <w:rFonts w:ascii="Times New Roman" w:hAnsi="Times New Roman" w:hint="eastAsia"/>
          <w:lang w:val="ru-RU"/>
        </w:rPr>
        <w:t>чтобы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она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прослеживалась</w:t>
      </w:r>
      <w:r w:rsidR="00605387" w:rsidRPr="00605387">
        <w:rPr>
          <w:rFonts w:ascii="Times New Roman" w:hAnsi="Times New Roman"/>
          <w:lang w:val="ru-RU"/>
        </w:rPr>
        <w:t xml:space="preserve"> </w:t>
      </w:r>
      <w:r w:rsidR="00605387" w:rsidRPr="00605387">
        <w:rPr>
          <w:rFonts w:ascii="Times New Roman" w:hAnsi="Times New Roman" w:hint="eastAsia"/>
          <w:lang w:val="ru-RU"/>
        </w:rPr>
        <w:t>легко</w:t>
      </w:r>
    </w:p>
    <w:p w:rsidR="00EA3F4B" w:rsidRPr="00E621D8" w:rsidRDefault="00EA3F4B" w:rsidP="00721922">
      <w:pPr>
        <w:pStyle w:val="BodyIndent"/>
        <w:rPr>
          <w:rFonts w:ascii="Times New Roman" w:hAnsi="Times New Roman"/>
          <w:lang w:val="ru-RU"/>
        </w:rPr>
      </w:pPr>
    </w:p>
    <w:p w:rsidR="00EA3F4B" w:rsidRPr="00E621D8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605387" w:rsidRDefault="00605387">
      <w:pPr>
        <w:pStyle w:val="BodyCha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Благодарности</w:t>
      </w:r>
    </w:p>
    <w:p w:rsidR="00EA3F4B" w:rsidRPr="00605387" w:rsidRDefault="00605387">
      <w:pPr>
        <w:pStyle w:val="BodyChar"/>
        <w:rPr>
          <w:rFonts w:ascii="Times New Roman" w:hAnsi="Times New Roman"/>
          <w:lang w:val="ru-RU"/>
        </w:rPr>
      </w:pPr>
      <w:r w:rsidRPr="00605387">
        <w:rPr>
          <w:rFonts w:ascii="Times New Roman" w:hAnsi="Times New Roman" w:hint="eastAsia"/>
          <w:lang w:val="ru-RU"/>
        </w:rPr>
        <w:t>Авторы</w:t>
      </w:r>
      <w:r w:rsidRPr="00605387">
        <w:rPr>
          <w:rFonts w:ascii="Times New Roman" w:hAnsi="Times New Roman"/>
          <w:lang w:val="ru-RU"/>
        </w:rPr>
        <w:t xml:space="preserve">, </w:t>
      </w:r>
      <w:r w:rsidRPr="00605387">
        <w:rPr>
          <w:rFonts w:ascii="Times New Roman" w:hAnsi="Times New Roman" w:hint="eastAsia"/>
          <w:lang w:val="ru-RU"/>
        </w:rPr>
        <w:t>желающие</w:t>
      </w:r>
      <w:r w:rsidRPr="006053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поблагодарить за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помощь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или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поддержку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со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стороны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коллег</w:t>
      </w:r>
      <w:r w:rsidRPr="00605387">
        <w:rPr>
          <w:rFonts w:ascii="Times New Roman" w:hAnsi="Times New Roman"/>
          <w:lang w:val="ru-RU"/>
        </w:rPr>
        <w:t xml:space="preserve">, </w:t>
      </w:r>
      <w:r w:rsidRPr="00605387">
        <w:rPr>
          <w:rFonts w:ascii="Times New Roman" w:hAnsi="Times New Roman" w:hint="eastAsia"/>
          <w:lang w:val="ru-RU"/>
        </w:rPr>
        <w:t>специальную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работу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технического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персонала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или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финансовую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поддержку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со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стороны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организаций</w:t>
      </w:r>
      <w:r w:rsidRPr="00605387">
        <w:rPr>
          <w:rFonts w:ascii="Times New Roman" w:hAnsi="Times New Roman"/>
          <w:lang w:val="ru-RU"/>
        </w:rPr>
        <w:t xml:space="preserve">, </w:t>
      </w:r>
      <w:r w:rsidRPr="00605387">
        <w:rPr>
          <w:rFonts w:ascii="Times New Roman" w:hAnsi="Times New Roman" w:hint="eastAsia"/>
          <w:lang w:val="ru-RU"/>
        </w:rPr>
        <w:t>должны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сделать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это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в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ненумерованном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разделе</w:t>
      </w:r>
      <w:r w:rsidRPr="00605387">
        <w:rPr>
          <w:rFonts w:ascii="Times New Roman" w:hAnsi="Times New Roman"/>
          <w:lang w:val="ru-RU"/>
        </w:rPr>
        <w:t xml:space="preserve"> «</w:t>
      </w:r>
      <w:r w:rsidRPr="00605387">
        <w:rPr>
          <w:rFonts w:ascii="Times New Roman" w:hAnsi="Times New Roman" w:hint="eastAsia"/>
          <w:lang w:val="ru-RU"/>
        </w:rPr>
        <w:t>Благодарности»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сразу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после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последнего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пронумерованного</w:t>
      </w:r>
      <w:r w:rsidRPr="00605387">
        <w:rPr>
          <w:rFonts w:ascii="Times New Roman" w:hAnsi="Times New Roman"/>
          <w:lang w:val="ru-RU"/>
        </w:rPr>
        <w:t xml:space="preserve"> </w:t>
      </w:r>
      <w:r w:rsidRPr="00605387">
        <w:rPr>
          <w:rFonts w:ascii="Times New Roman" w:hAnsi="Times New Roman" w:hint="eastAsia"/>
          <w:lang w:val="ru-RU"/>
        </w:rPr>
        <w:t>раздела</w:t>
      </w:r>
      <w:r w:rsidRPr="006053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текста</w:t>
      </w:r>
      <w:r w:rsidRPr="00605387">
        <w:rPr>
          <w:rFonts w:ascii="Times New Roman" w:hAnsi="Times New Roman"/>
          <w:lang w:val="ru-RU"/>
        </w:rPr>
        <w:t>.</w:t>
      </w:r>
    </w:p>
    <w:p w:rsidR="00605387" w:rsidRPr="00E621D8" w:rsidRDefault="00605387">
      <w:pPr>
        <w:pStyle w:val="BodyChar"/>
        <w:rPr>
          <w:rFonts w:ascii="Times New Roman" w:hAnsi="Times New Roman"/>
          <w:lang w:val="ru-RU"/>
        </w:rPr>
      </w:pPr>
    </w:p>
    <w:sectPr w:rsidR="00605387" w:rsidRPr="00E621D8" w:rsidSect="009A169E">
      <w:headerReference w:type="default" r:id="rId71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94" w:rsidRDefault="007E3494">
      <w:r>
        <w:separator/>
      </w:r>
    </w:p>
  </w:endnote>
  <w:endnote w:type="continuationSeparator" w:id="0">
    <w:p w:rsidR="007E3494" w:rsidRDefault="007E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94" w:rsidRPr="00043761" w:rsidRDefault="007E349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7E3494" w:rsidRDefault="007E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7C" w:rsidRDefault="00BF6A7C">
    <w:pPr>
      <w:pStyle w:val="af7"/>
    </w:pPr>
  </w:p>
  <w:p w:rsidR="00BF6A7C" w:rsidRDefault="00BF6A7C">
    <w:pPr>
      <w:pStyle w:val="af7"/>
    </w:pPr>
  </w:p>
  <w:p w:rsidR="00BF6A7C" w:rsidRDefault="00BF6A7C">
    <w:pPr>
      <w:pStyle w:val="af7"/>
    </w:pPr>
  </w:p>
  <w:p w:rsidR="00BF6A7C" w:rsidRDefault="00BF6A7C">
    <w:pPr>
      <w:pStyle w:val="af7"/>
    </w:pPr>
  </w:p>
  <w:p w:rsidR="00BF6A7C" w:rsidRDefault="00BF6A7C">
    <w:pPr>
      <w:pStyle w:val="af7"/>
    </w:pPr>
  </w:p>
  <w:p w:rsidR="00BF6A7C" w:rsidRDefault="00BF6A7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22D2C"/>
    <w:rsid w:val="00047C3A"/>
    <w:rsid w:val="000C3C0E"/>
    <w:rsid w:val="000E38E9"/>
    <w:rsid w:val="001302F2"/>
    <w:rsid w:val="00137524"/>
    <w:rsid w:val="00165E82"/>
    <w:rsid w:val="0017062B"/>
    <w:rsid w:val="00174430"/>
    <w:rsid w:val="00184C16"/>
    <w:rsid w:val="001A5A8A"/>
    <w:rsid w:val="001C5C94"/>
    <w:rsid w:val="001E0FC4"/>
    <w:rsid w:val="001E1C5C"/>
    <w:rsid w:val="001E5C0E"/>
    <w:rsid w:val="001F07B2"/>
    <w:rsid w:val="001F1AEB"/>
    <w:rsid w:val="002627CD"/>
    <w:rsid w:val="0034739E"/>
    <w:rsid w:val="003608F8"/>
    <w:rsid w:val="003C527E"/>
    <w:rsid w:val="003D45C0"/>
    <w:rsid w:val="003E5C98"/>
    <w:rsid w:val="003F0CEF"/>
    <w:rsid w:val="00480A2E"/>
    <w:rsid w:val="004A4BEE"/>
    <w:rsid w:val="004C099B"/>
    <w:rsid w:val="004C703E"/>
    <w:rsid w:val="004F05B0"/>
    <w:rsid w:val="00521A70"/>
    <w:rsid w:val="00531CCE"/>
    <w:rsid w:val="005475F7"/>
    <w:rsid w:val="005C24F9"/>
    <w:rsid w:val="005F03B4"/>
    <w:rsid w:val="005F1E77"/>
    <w:rsid w:val="00605387"/>
    <w:rsid w:val="00625422"/>
    <w:rsid w:val="00662396"/>
    <w:rsid w:val="006B413F"/>
    <w:rsid w:val="006C7923"/>
    <w:rsid w:val="006D4DBF"/>
    <w:rsid w:val="006E490A"/>
    <w:rsid w:val="00721922"/>
    <w:rsid w:val="0074449B"/>
    <w:rsid w:val="0076185C"/>
    <w:rsid w:val="00764E47"/>
    <w:rsid w:val="007A5ED1"/>
    <w:rsid w:val="007D4250"/>
    <w:rsid w:val="007E3494"/>
    <w:rsid w:val="007F60F8"/>
    <w:rsid w:val="00864778"/>
    <w:rsid w:val="008B06DA"/>
    <w:rsid w:val="008B463B"/>
    <w:rsid w:val="008E20F8"/>
    <w:rsid w:val="0090493E"/>
    <w:rsid w:val="00935719"/>
    <w:rsid w:val="009406AF"/>
    <w:rsid w:val="00957961"/>
    <w:rsid w:val="00977A10"/>
    <w:rsid w:val="009A169E"/>
    <w:rsid w:val="009A6FE9"/>
    <w:rsid w:val="00A02FAE"/>
    <w:rsid w:val="00AD1E09"/>
    <w:rsid w:val="00AE4AC8"/>
    <w:rsid w:val="00B24780"/>
    <w:rsid w:val="00BC1D18"/>
    <w:rsid w:val="00BD35D9"/>
    <w:rsid w:val="00BF6A7C"/>
    <w:rsid w:val="00C26840"/>
    <w:rsid w:val="00C531DB"/>
    <w:rsid w:val="00C63056"/>
    <w:rsid w:val="00CE57CF"/>
    <w:rsid w:val="00D21DD8"/>
    <w:rsid w:val="00D30CE7"/>
    <w:rsid w:val="00D31264"/>
    <w:rsid w:val="00D47F07"/>
    <w:rsid w:val="00D771EA"/>
    <w:rsid w:val="00DE60D4"/>
    <w:rsid w:val="00DF72FE"/>
    <w:rsid w:val="00E35D6E"/>
    <w:rsid w:val="00E621D8"/>
    <w:rsid w:val="00EA3F4B"/>
    <w:rsid w:val="00EC016D"/>
    <w:rsid w:val="00EC1203"/>
    <w:rsid w:val="00F74332"/>
    <w:rsid w:val="00F93A39"/>
    <w:rsid w:val="00FA1642"/>
    <w:rsid w:val="00FD3975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4EAA7-E399-420B-AB3D-1628212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3779</Words>
  <Characters>21542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Eclipse Error</cp:lastModifiedBy>
  <cp:revision>16</cp:revision>
  <cp:lastPrinted>2007-03-22T16:16:00Z</cp:lastPrinted>
  <dcterms:created xsi:type="dcterms:W3CDTF">2018-05-20T11:49:00Z</dcterms:created>
  <dcterms:modified xsi:type="dcterms:W3CDTF">2018-05-25T09:36:00Z</dcterms:modified>
</cp:coreProperties>
</file>